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221" w:rsidRPr="003F4D0B" w:rsidRDefault="00E01221" w:rsidP="003F4D0B">
      <w:pPr>
        <w:spacing w:after="0" w:line="240" w:lineRule="auto"/>
        <w:ind w:firstLine="709"/>
        <w:jc w:val="both"/>
        <w:rPr>
          <w:rFonts w:ascii="Times New Roman" w:hAnsi="Times New Roman" w:cs="Times New Roman"/>
          <w:sz w:val="24"/>
          <w:szCs w:val="24"/>
          <w:lang w:val="uk-UA"/>
        </w:rPr>
      </w:pPr>
      <w:proofErr w:type="spellStart"/>
      <w:r w:rsidRPr="003F4D0B">
        <w:rPr>
          <w:rFonts w:ascii="Times New Roman" w:hAnsi="Times New Roman" w:cs="Times New Roman"/>
          <w:sz w:val="24"/>
          <w:szCs w:val="24"/>
          <w:lang w:val="uk-UA"/>
        </w:rPr>
        <w:t>Атаманчук</w:t>
      </w:r>
      <w:proofErr w:type="spellEnd"/>
      <w:r w:rsidRPr="003F4D0B">
        <w:rPr>
          <w:rFonts w:ascii="Times New Roman" w:hAnsi="Times New Roman" w:cs="Times New Roman"/>
          <w:sz w:val="24"/>
          <w:szCs w:val="24"/>
          <w:lang w:val="uk-UA"/>
        </w:rPr>
        <w:t xml:space="preserve"> Н.М.</w:t>
      </w:r>
      <w:r w:rsidR="00CB3B85" w:rsidRPr="003F4D0B">
        <w:rPr>
          <w:rFonts w:ascii="Times New Roman" w:hAnsi="Times New Roman" w:cs="Times New Roman"/>
          <w:sz w:val="24"/>
          <w:szCs w:val="24"/>
          <w:lang w:val="uk-UA"/>
        </w:rPr>
        <w:t xml:space="preserve">, </w:t>
      </w:r>
      <w:proofErr w:type="spellStart"/>
      <w:r w:rsidR="00CB3B85" w:rsidRPr="003F4D0B">
        <w:rPr>
          <w:rFonts w:ascii="Times New Roman" w:hAnsi="Times New Roman" w:cs="Times New Roman"/>
          <w:sz w:val="24"/>
          <w:szCs w:val="24"/>
          <w:lang w:val="uk-UA"/>
        </w:rPr>
        <w:t>Придатко</w:t>
      </w:r>
      <w:proofErr w:type="spellEnd"/>
      <w:r w:rsidR="00CB3B85" w:rsidRPr="003F4D0B">
        <w:rPr>
          <w:rFonts w:ascii="Times New Roman" w:hAnsi="Times New Roman" w:cs="Times New Roman"/>
          <w:sz w:val="24"/>
          <w:szCs w:val="24"/>
          <w:lang w:val="uk-UA"/>
        </w:rPr>
        <w:t xml:space="preserve"> А. А</w:t>
      </w:r>
      <w:r w:rsidRPr="003F4D0B">
        <w:rPr>
          <w:rFonts w:ascii="Times New Roman" w:hAnsi="Times New Roman" w:cs="Times New Roman"/>
          <w:sz w:val="24"/>
          <w:szCs w:val="24"/>
          <w:lang w:val="uk-UA"/>
        </w:rPr>
        <w:t>.</w:t>
      </w:r>
      <w:r w:rsidRPr="003F4D0B">
        <w:rPr>
          <w:rFonts w:ascii="Times New Roman" w:hAnsi="Times New Roman" w:cs="Times New Roman"/>
          <w:b/>
          <w:sz w:val="24"/>
          <w:szCs w:val="24"/>
          <w:lang w:val="uk-UA"/>
        </w:rPr>
        <w:t xml:space="preserve"> </w:t>
      </w:r>
      <w:r w:rsidRPr="003F4D0B">
        <w:rPr>
          <w:rFonts w:ascii="Times New Roman" w:hAnsi="Times New Roman" w:cs="Times New Roman"/>
          <w:sz w:val="24"/>
          <w:szCs w:val="24"/>
          <w:lang w:val="uk-UA"/>
        </w:rPr>
        <w:t xml:space="preserve">Простір арт-практик у роботі зі студентською молоддю. «Гуманітарний простір науки: досвід та перспективи»: </w:t>
      </w:r>
      <w:proofErr w:type="spellStart"/>
      <w:r w:rsidRPr="003F4D0B">
        <w:rPr>
          <w:rFonts w:ascii="Times New Roman" w:hAnsi="Times New Roman" w:cs="Times New Roman"/>
          <w:sz w:val="24"/>
          <w:szCs w:val="24"/>
          <w:lang w:val="uk-UA"/>
        </w:rPr>
        <w:t>зб</w:t>
      </w:r>
      <w:proofErr w:type="spellEnd"/>
      <w:r w:rsidRPr="003F4D0B">
        <w:rPr>
          <w:rFonts w:ascii="Times New Roman" w:hAnsi="Times New Roman" w:cs="Times New Roman"/>
          <w:sz w:val="24"/>
          <w:szCs w:val="24"/>
          <w:lang w:val="uk-UA"/>
        </w:rPr>
        <w:t xml:space="preserve">. Матеріалів XXXVI </w:t>
      </w:r>
      <w:proofErr w:type="spellStart"/>
      <w:r w:rsidRPr="003F4D0B">
        <w:rPr>
          <w:rFonts w:ascii="Times New Roman" w:hAnsi="Times New Roman" w:cs="Times New Roman"/>
          <w:sz w:val="24"/>
          <w:szCs w:val="24"/>
          <w:lang w:val="uk-UA"/>
        </w:rPr>
        <w:t>Міжнарод</w:t>
      </w:r>
      <w:proofErr w:type="spellEnd"/>
      <w:r w:rsidRPr="003F4D0B">
        <w:rPr>
          <w:rFonts w:ascii="Times New Roman" w:hAnsi="Times New Roman" w:cs="Times New Roman"/>
          <w:sz w:val="24"/>
          <w:szCs w:val="24"/>
          <w:lang w:val="uk-UA"/>
        </w:rPr>
        <w:t xml:space="preserve">. наук. </w:t>
      </w:r>
      <w:proofErr w:type="spellStart"/>
      <w:r w:rsidRPr="003F4D0B">
        <w:rPr>
          <w:rFonts w:ascii="Times New Roman" w:hAnsi="Times New Roman" w:cs="Times New Roman"/>
          <w:sz w:val="24"/>
          <w:szCs w:val="24"/>
          <w:lang w:val="uk-UA"/>
        </w:rPr>
        <w:t>практ</w:t>
      </w:r>
      <w:proofErr w:type="spellEnd"/>
      <w:r w:rsidRPr="003F4D0B">
        <w:rPr>
          <w:rFonts w:ascii="Times New Roman" w:hAnsi="Times New Roman" w:cs="Times New Roman"/>
          <w:sz w:val="24"/>
          <w:szCs w:val="24"/>
          <w:lang w:val="uk-UA"/>
        </w:rPr>
        <w:t>. інтернет-</w:t>
      </w:r>
      <w:proofErr w:type="spellStart"/>
      <w:r w:rsidRPr="003F4D0B">
        <w:rPr>
          <w:rFonts w:ascii="Times New Roman" w:hAnsi="Times New Roman" w:cs="Times New Roman"/>
          <w:sz w:val="24"/>
          <w:szCs w:val="24"/>
          <w:lang w:val="uk-UA"/>
        </w:rPr>
        <w:t>конф</w:t>
      </w:r>
      <w:proofErr w:type="spellEnd"/>
      <w:r w:rsidRPr="003F4D0B">
        <w:rPr>
          <w:rFonts w:ascii="Times New Roman" w:hAnsi="Times New Roman" w:cs="Times New Roman"/>
          <w:sz w:val="24"/>
          <w:szCs w:val="24"/>
          <w:lang w:val="uk-UA"/>
        </w:rPr>
        <w:t xml:space="preserve">., 31 жовтня 2022 р. Переяслав, 2022. </w:t>
      </w:r>
      <w:proofErr w:type="spellStart"/>
      <w:r w:rsidRPr="003F4D0B">
        <w:rPr>
          <w:rFonts w:ascii="Times New Roman" w:hAnsi="Times New Roman" w:cs="Times New Roman"/>
          <w:sz w:val="24"/>
          <w:szCs w:val="24"/>
          <w:lang w:val="uk-UA"/>
        </w:rPr>
        <w:t>Вип</w:t>
      </w:r>
      <w:proofErr w:type="spellEnd"/>
      <w:r w:rsidRPr="003F4D0B">
        <w:rPr>
          <w:rFonts w:ascii="Times New Roman" w:hAnsi="Times New Roman" w:cs="Times New Roman"/>
          <w:sz w:val="24"/>
          <w:szCs w:val="24"/>
          <w:lang w:val="uk-UA"/>
        </w:rPr>
        <w:t>. 36. С.94-97.</w:t>
      </w:r>
    </w:p>
    <w:p w:rsidR="00EA3E56" w:rsidRDefault="00EA3E56" w:rsidP="00EA3E56">
      <w:pPr>
        <w:spacing w:after="0" w:line="360" w:lineRule="auto"/>
        <w:ind w:left="5664" w:firstLine="708"/>
        <w:jc w:val="both"/>
        <w:rPr>
          <w:rFonts w:ascii="Times New Roman" w:hAnsi="Times New Roman" w:cs="Times New Roman"/>
          <w:b/>
          <w:sz w:val="28"/>
          <w:szCs w:val="28"/>
          <w:lang w:val="uk-UA"/>
        </w:rPr>
      </w:pPr>
      <w:bookmarkStart w:id="0" w:name="_GoBack"/>
      <w:bookmarkEnd w:id="0"/>
      <w:r w:rsidRPr="00F27FC6">
        <w:rPr>
          <w:rFonts w:ascii="Times New Roman" w:hAnsi="Times New Roman" w:cs="Times New Roman"/>
          <w:b/>
          <w:sz w:val="28"/>
          <w:szCs w:val="28"/>
          <w:lang w:val="uk-UA"/>
        </w:rPr>
        <w:t xml:space="preserve">Ніна </w:t>
      </w:r>
      <w:proofErr w:type="spellStart"/>
      <w:r w:rsidRPr="00F27FC6">
        <w:rPr>
          <w:rFonts w:ascii="Times New Roman" w:hAnsi="Times New Roman" w:cs="Times New Roman"/>
          <w:b/>
          <w:sz w:val="28"/>
          <w:szCs w:val="28"/>
          <w:lang w:val="uk-UA"/>
        </w:rPr>
        <w:t>Атаманчук</w:t>
      </w:r>
      <w:proofErr w:type="spellEnd"/>
      <w:r>
        <w:rPr>
          <w:rFonts w:ascii="Times New Roman" w:hAnsi="Times New Roman" w:cs="Times New Roman"/>
          <w:b/>
          <w:sz w:val="28"/>
          <w:szCs w:val="28"/>
          <w:lang w:val="uk-UA"/>
        </w:rPr>
        <w:t>,</w:t>
      </w:r>
    </w:p>
    <w:p w:rsidR="00EA3E56" w:rsidRPr="00F27FC6" w:rsidRDefault="00EA3E56" w:rsidP="00EA3E56">
      <w:pPr>
        <w:spacing w:after="0" w:line="360" w:lineRule="auto"/>
        <w:ind w:left="5664"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Альона </w:t>
      </w:r>
      <w:proofErr w:type="spellStart"/>
      <w:r>
        <w:rPr>
          <w:rFonts w:ascii="Times New Roman" w:hAnsi="Times New Roman" w:cs="Times New Roman"/>
          <w:b/>
          <w:sz w:val="28"/>
          <w:szCs w:val="28"/>
          <w:lang w:val="uk-UA"/>
        </w:rPr>
        <w:t>Придатко</w:t>
      </w:r>
      <w:proofErr w:type="spellEnd"/>
      <w:r>
        <w:rPr>
          <w:rFonts w:ascii="Times New Roman" w:hAnsi="Times New Roman" w:cs="Times New Roman"/>
          <w:b/>
          <w:sz w:val="28"/>
          <w:szCs w:val="28"/>
          <w:lang w:val="uk-UA"/>
        </w:rPr>
        <w:t>,</w:t>
      </w:r>
    </w:p>
    <w:p w:rsidR="00EA3E56" w:rsidRPr="00F27FC6" w:rsidRDefault="00EA3E56" w:rsidP="00EA3E56">
      <w:pPr>
        <w:widowControl w:val="0"/>
        <w:shd w:val="clear" w:color="auto" w:fill="FFFFFF"/>
        <w:suppressAutoHyphens/>
        <w:autoSpaceDE w:val="0"/>
        <w:spacing w:after="0" w:line="360" w:lineRule="auto"/>
        <w:ind w:left="5664" w:firstLine="708"/>
        <w:jc w:val="both"/>
        <w:rPr>
          <w:rFonts w:ascii="Times New Roman" w:hAnsi="Times New Roman" w:cs="Times New Roman"/>
          <w:sz w:val="28"/>
          <w:szCs w:val="28"/>
          <w:lang w:val="uk-UA"/>
        </w:rPr>
      </w:pPr>
      <w:r w:rsidRPr="00F27FC6">
        <w:rPr>
          <w:rFonts w:ascii="Times New Roman" w:hAnsi="Times New Roman" w:cs="Times New Roman"/>
          <w:sz w:val="28"/>
          <w:szCs w:val="28"/>
          <w:lang w:val="uk-UA"/>
        </w:rPr>
        <w:t>Полтава, Україна</w:t>
      </w:r>
    </w:p>
    <w:p w:rsidR="00EA3E56" w:rsidRPr="00F27FC6" w:rsidRDefault="00EA3E56" w:rsidP="00EA3E56">
      <w:pPr>
        <w:widowControl w:val="0"/>
        <w:shd w:val="clear" w:color="auto" w:fill="FFFFFF"/>
        <w:suppressAutoHyphens/>
        <w:autoSpaceDE w:val="0"/>
        <w:spacing w:after="0" w:line="360" w:lineRule="auto"/>
        <w:ind w:left="5664" w:firstLine="708"/>
        <w:jc w:val="both"/>
        <w:rPr>
          <w:rFonts w:ascii="Times New Roman" w:hAnsi="Times New Roman" w:cs="Times New Roman"/>
          <w:b/>
          <w:sz w:val="28"/>
          <w:szCs w:val="28"/>
          <w:lang w:val="uk-UA"/>
        </w:rPr>
      </w:pPr>
      <w:r w:rsidRPr="00F27FC6">
        <w:rPr>
          <w:rFonts w:ascii="Times New Roman" w:hAnsi="Times New Roman" w:cs="Times New Roman"/>
          <w:b/>
          <w:sz w:val="28"/>
          <w:szCs w:val="28"/>
          <w:lang w:val="uk-UA"/>
        </w:rPr>
        <w:t>Секція (Психологія)</w:t>
      </w:r>
    </w:p>
    <w:p w:rsidR="002F6F2E" w:rsidRPr="00107BFA" w:rsidRDefault="00107BFA" w:rsidP="00107BFA">
      <w:pPr>
        <w:spacing w:after="0" w:line="360" w:lineRule="auto"/>
        <w:ind w:firstLine="709"/>
        <w:jc w:val="center"/>
        <w:rPr>
          <w:rFonts w:ascii="Times New Roman" w:hAnsi="Times New Roman" w:cs="Times New Roman"/>
          <w:b/>
          <w:sz w:val="28"/>
          <w:szCs w:val="28"/>
          <w:lang w:val="uk-UA"/>
        </w:rPr>
      </w:pPr>
      <w:r w:rsidRPr="00107BFA">
        <w:rPr>
          <w:rFonts w:ascii="Times New Roman" w:hAnsi="Times New Roman" w:cs="Times New Roman"/>
          <w:b/>
          <w:sz w:val="28"/>
          <w:szCs w:val="28"/>
          <w:lang w:val="uk-UA"/>
        </w:rPr>
        <w:t>ПРОСТІР АРТ-ПРАКТИК У РОБОТІ ЗІ СТУДЕНТСЬКОЮ МОЛОДДЮ</w:t>
      </w:r>
    </w:p>
    <w:p w:rsidR="00EA3E56" w:rsidRDefault="00EA3E56" w:rsidP="00EA3E56">
      <w:pPr>
        <w:spacing w:after="0" w:line="360" w:lineRule="auto"/>
        <w:ind w:firstLine="709"/>
        <w:jc w:val="both"/>
        <w:rPr>
          <w:rFonts w:ascii="Times New Roman" w:hAnsi="Times New Roman" w:cs="Times New Roman"/>
          <w:sz w:val="28"/>
          <w:szCs w:val="28"/>
          <w:lang w:val="uk-UA"/>
        </w:rPr>
      </w:pPr>
      <w:r w:rsidRPr="00EA3E56">
        <w:rPr>
          <w:rFonts w:ascii="Times New Roman" w:hAnsi="Times New Roman" w:cs="Times New Roman"/>
          <w:i/>
          <w:sz w:val="28"/>
          <w:szCs w:val="28"/>
          <w:lang w:val="uk-UA"/>
        </w:rPr>
        <w:t xml:space="preserve">Анотація. </w:t>
      </w:r>
      <w:r w:rsidRPr="00EA3E56">
        <w:rPr>
          <w:rFonts w:ascii="Times New Roman" w:hAnsi="Times New Roman" w:cs="Times New Roman"/>
          <w:sz w:val="28"/>
          <w:szCs w:val="28"/>
          <w:lang w:val="uk-UA"/>
        </w:rPr>
        <w:t xml:space="preserve">У статті розкрито </w:t>
      </w:r>
      <w:r w:rsidR="000943EC">
        <w:rPr>
          <w:rFonts w:ascii="Times New Roman" w:hAnsi="Times New Roman" w:cs="Times New Roman"/>
          <w:sz w:val="28"/>
          <w:szCs w:val="28"/>
          <w:lang w:val="uk-UA"/>
        </w:rPr>
        <w:t xml:space="preserve">застосування </w:t>
      </w:r>
      <w:r>
        <w:rPr>
          <w:rFonts w:ascii="Times New Roman" w:hAnsi="Times New Roman" w:cs="Times New Roman"/>
          <w:sz w:val="28"/>
          <w:szCs w:val="28"/>
          <w:lang w:val="uk-UA"/>
        </w:rPr>
        <w:t xml:space="preserve">арт-практик в освітньому процесі ЗВО. Запропоновано арт-практики для </w:t>
      </w:r>
      <w:r w:rsidR="000943EC">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у роботі зі студентською молоддю.</w:t>
      </w:r>
    </w:p>
    <w:p w:rsidR="00EA3E56" w:rsidRPr="00EA3E56" w:rsidRDefault="00EA3E56" w:rsidP="00EA3E56">
      <w:pPr>
        <w:pStyle w:val="21"/>
        <w:spacing w:after="0" w:line="360" w:lineRule="auto"/>
        <w:ind w:left="0" w:firstLine="567"/>
        <w:jc w:val="both"/>
        <w:rPr>
          <w:rFonts w:ascii="Times New Roman" w:hAnsi="Times New Roman" w:cs="Times New Roman"/>
          <w:sz w:val="28"/>
          <w:szCs w:val="28"/>
          <w:lang w:val="uk-UA"/>
        </w:rPr>
      </w:pPr>
      <w:r w:rsidRPr="00EA3E56">
        <w:rPr>
          <w:rFonts w:ascii="Times New Roman" w:hAnsi="Times New Roman" w:cs="Times New Roman"/>
          <w:i/>
          <w:sz w:val="28"/>
          <w:szCs w:val="28"/>
          <w:lang w:val="uk-UA"/>
        </w:rPr>
        <w:t xml:space="preserve">Ключові слова: </w:t>
      </w:r>
      <w:r w:rsidRPr="00EA3E56">
        <w:rPr>
          <w:rFonts w:ascii="Times New Roman" w:hAnsi="Times New Roman" w:cs="Times New Roman"/>
          <w:sz w:val="28"/>
          <w:szCs w:val="28"/>
          <w:lang w:val="uk-UA"/>
        </w:rPr>
        <w:t>студентська</w:t>
      </w:r>
      <w:r w:rsidRPr="00EA3E56">
        <w:rPr>
          <w:rFonts w:ascii="Times New Roman" w:hAnsi="Times New Roman" w:cs="Times New Roman"/>
          <w:i/>
          <w:sz w:val="28"/>
          <w:szCs w:val="28"/>
          <w:lang w:val="uk-UA"/>
        </w:rPr>
        <w:t xml:space="preserve"> </w:t>
      </w:r>
      <w:r w:rsidRPr="00EA3E56">
        <w:rPr>
          <w:rFonts w:ascii="Times New Roman" w:hAnsi="Times New Roman" w:cs="Times New Roman"/>
          <w:sz w:val="28"/>
          <w:szCs w:val="28"/>
          <w:lang w:val="uk-UA"/>
        </w:rPr>
        <w:t xml:space="preserve">молодь, </w:t>
      </w:r>
      <w:r w:rsidR="00E461F1">
        <w:rPr>
          <w:rFonts w:ascii="Times New Roman" w:hAnsi="Times New Roman" w:cs="Times New Roman"/>
          <w:sz w:val="28"/>
          <w:szCs w:val="28"/>
          <w:lang w:val="uk-UA"/>
        </w:rPr>
        <w:t>творчість, арт-практики</w:t>
      </w:r>
      <w:r w:rsidRPr="00EA3E56">
        <w:rPr>
          <w:rFonts w:ascii="Times New Roman" w:hAnsi="Times New Roman" w:cs="Times New Roman"/>
          <w:sz w:val="28"/>
          <w:szCs w:val="28"/>
          <w:lang w:val="uk-UA"/>
        </w:rPr>
        <w:t>,</w:t>
      </w:r>
      <w:r w:rsidR="00E461F1">
        <w:rPr>
          <w:rFonts w:ascii="Times New Roman" w:hAnsi="Times New Roman" w:cs="Times New Roman"/>
          <w:sz w:val="28"/>
          <w:szCs w:val="28"/>
          <w:lang w:val="uk-UA"/>
        </w:rPr>
        <w:t xml:space="preserve"> заклад вищої освіти</w:t>
      </w:r>
      <w:r w:rsidRPr="00EA3E56">
        <w:rPr>
          <w:rFonts w:ascii="Times New Roman" w:hAnsi="Times New Roman" w:cs="Times New Roman"/>
          <w:sz w:val="28"/>
          <w:szCs w:val="28"/>
          <w:lang w:val="uk-UA"/>
        </w:rPr>
        <w:t>.</w:t>
      </w:r>
    </w:p>
    <w:p w:rsidR="00E461F1" w:rsidRDefault="00E461F1" w:rsidP="00F5452B">
      <w:pPr>
        <w:spacing w:after="0" w:line="360" w:lineRule="auto"/>
        <w:ind w:firstLine="720"/>
        <w:jc w:val="both"/>
        <w:rPr>
          <w:rFonts w:ascii="Times New Roman" w:hAnsi="Times New Roman" w:cs="Times New Roman"/>
          <w:sz w:val="28"/>
          <w:szCs w:val="28"/>
          <w:lang w:val="uk-UA"/>
        </w:rPr>
      </w:pPr>
    </w:p>
    <w:p w:rsidR="00F5452B" w:rsidRDefault="00635DFD" w:rsidP="00F5452B">
      <w:pPr>
        <w:spacing w:after="0" w:line="360" w:lineRule="auto"/>
        <w:ind w:firstLine="720"/>
        <w:jc w:val="both"/>
        <w:rPr>
          <w:rFonts w:ascii="Times New Roman" w:hAnsi="Times New Roman" w:cs="Times New Roman"/>
          <w:sz w:val="28"/>
          <w:szCs w:val="28"/>
          <w:lang w:val="uk-UA"/>
        </w:rPr>
      </w:pPr>
      <w:r w:rsidRPr="00F5452B">
        <w:rPr>
          <w:rFonts w:ascii="Times New Roman" w:hAnsi="Times New Roman" w:cs="Times New Roman"/>
          <w:sz w:val="28"/>
          <w:szCs w:val="28"/>
          <w:lang w:val="uk-UA"/>
        </w:rPr>
        <w:t xml:space="preserve">Творчість – важливий компонент освітнього процесу ЗВО. Навчальна діяльність повинна бути цікавою, тільки тоді запропонований матеріал запам’ятовується і засвоюється. Саме завдання творчого характеру дають змогу студентові самостійно створити щось нове, або самостійно зробити відкриття, навіть вже відомого явища. </w:t>
      </w:r>
      <w:r w:rsidR="00F5452B">
        <w:rPr>
          <w:rFonts w:ascii="Times New Roman" w:hAnsi="Times New Roman" w:cs="Times New Roman"/>
          <w:sz w:val="28"/>
          <w:szCs w:val="28"/>
          <w:lang w:val="uk-UA"/>
        </w:rPr>
        <w:t>У</w:t>
      </w:r>
      <w:r w:rsidR="00F5452B" w:rsidRPr="00F5452B">
        <w:rPr>
          <w:rFonts w:ascii="Times New Roman" w:hAnsi="Times New Roman" w:cs="Times New Roman"/>
          <w:sz w:val="28"/>
          <w:szCs w:val="28"/>
          <w:lang w:val="uk-UA"/>
        </w:rPr>
        <w:t xml:space="preserve"> творчій діяльності відбувається становлення особистості, розкриваються її можливості, здатність осягнути власне </w:t>
      </w:r>
      <w:r w:rsidR="00F5452B">
        <w:rPr>
          <w:rFonts w:ascii="Times New Roman" w:hAnsi="Times New Roman" w:cs="Times New Roman"/>
          <w:sz w:val="28"/>
          <w:szCs w:val="28"/>
          <w:lang w:val="uk-UA"/>
        </w:rPr>
        <w:t>«</w:t>
      </w:r>
      <w:r w:rsidR="00F5452B" w:rsidRPr="00F5452B">
        <w:rPr>
          <w:rFonts w:ascii="Times New Roman" w:hAnsi="Times New Roman" w:cs="Times New Roman"/>
          <w:sz w:val="28"/>
          <w:szCs w:val="28"/>
          <w:lang w:val="uk-UA"/>
        </w:rPr>
        <w:t>Я</w:t>
      </w:r>
      <w:r w:rsidR="00F5452B">
        <w:rPr>
          <w:rFonts w:ascii="Times New Roman" w:hAnsi="Times New Roman" w:cs="Times New Roman"/>
          <w:sz w:val="28"/>
          <w:szCs w:val="28"/>
          <w:lang w:val="uk-UA"/>
        </w:rPr>
        <w:t>»</w:t>
      </w:r>
      <w:r w:rsidR="00F5452B" w:rsidRPr="00F5452B">
        <w:rPr>
          <w:rFonts w:ascii="Times New Roman" w:hAnsi="Times New Roman" w:cs="Times New Roman"/>
          <w:sz w:val="28"/>
          <w:szCs w:val="28"/>
          <w:lang w:val="uk-UA"/>
        </w:rPr>
        <w:t xml:space="preserve">. </w:t>
      </w:r>
    </w:p>
    <w:p w:rsidR="009272FE" w:rsidRPr="00EF2B9C" w:rsidRDefault="009272FE" w:rsidP="009272FE">
      <w:pPr>
        <w:spacing w:after="0" w:line="360" w:lineRule="auto"/>
        <w:ind w:firstLine="567"/>
        <w:jc w:val="both"/>
        <w:rPr>
          <w:rFonts w:ascii="Times New Roman" w:hAnsi="Times New Roman"/>
          <w:color w:val="181818"/>
          <w:sz w:val="28"/>
          <w:szCs w:val="28"/>
          <w:lang w:val="uk-UA"/>
        </w:rPr>
      </w:pPr>
      <w:r>
        <w:rPr>
          <w:rFonts w:ascii="Times New Roman" w:hAnsi="Times New Roman"/>
          <w:color w:val="181818"/>
          <w:sz w:val="28"/>
          <w:szCs w:val="28"/>
          <w:lang w:val="uk-UA"/>
        </w:rPr>
        <w:t>Переконані, д</w:t>
      </w:r>
      <w:r w:rsidRPr="00EF2B9C">
        <w:rPr>
          <w:rFonts w:ascii="Times New Roman" w:hAnsi="Times New Roman"/>
          <w:color w:val="181818"/>
          <w:sz w:val="28"/>
          <w:szCs w:val="28"/>
          <w:lang w:val="uk-UA"/>
        </w:rPr>
        <w:t xml:space="preserve">олучення до творчості допоможе студентам знайти час для відновлення життєвих сил і спосіб спілкування із самим собою та ровесниками </w:t>
      </w:r>
      <w:r>
        <w:rPr>
          <w:rFonts w:ascii="Times New Roman" w:hAnsi="Times New Roman" w:cs="Times New Roman"/>
          <w:sz w:val="28"/>
          <w:lang w:val="uk-UA"/>
        </w:rPr>
        <w:t>[1</w:t>
      </w:r>
      <w:r w:rsidRPr="00EF2B9C">
        <w:rPr>
          <w:rFonts w:ascii="Times New Roman" w:hAnsi="Times New Roman" w:cs="Times New Roman"/>
          <w:sz w:val="28"/>
          <w:lang w:val="uk-UA"/>
        </w:rPr>
        <w:t>, с.271].</w:t>
      </w:r>
    </w:p>
    <w:p w:rsidR="002661EB" w:rsidRPr="002661EB" w:rsidRDefault="002661EB" w:rsidP="00F5452B">
      <w:pPr>
        <w:spacing w:after="0" w:line="360" w:lineRule="auto"/>
        <w:ind w:firstLine="720"/>
        <w:jc w:val="both"/>
        <w:rPr>
          <w:rFonts w:ascii="Times New Roman" w:hAnsi="Times New Roman" w:cs="Times New Roman"/>
          <w:color w:val="000000"/>
          <w:sz w:val="28"/>
          <w:szCs w:val="28"/>
          <w:lang w:val="uk-UA"/>
        </w:rPr>
      </w:pPr>
      <w:r w:rsidRPr="002661EB">
        <w:rPr>
          <w:rFonts w:ascii="Times New Roman" w:hAnsi="Times New Roman" w:cs="Times New Roman"/>
          <w:color w:val="000000"/>
          <w:sz w:val="28"/>
          <w:szCs w:val="28"/>
          <w:lang w:val="uk-UA"/>
        </w:rPr>
        <w:t xml:space="preserve">Саме творчий процес, який є складовою художньої творчості, </w:t>
      </w:r>
      <w:r w:rsidR="0038128E">
        <w:rPr>
          <w:rFonts w:ascii="Times New Roman" w:hAnsi="Times New Roman" w:cs="Times New Roman"/>
          <w:color w:val="000000"/>
          <w:sz w:val="28"/>
          <w:szCs w:val="28"/>
          <w:lang w:val="uk-UA"/>
        </w:rPr>
        <w:t>здатний допомогти відшукати</w:t>
      </w:r>
      <w:r w:rsidRPr="002661EB">
        <w:rPr>
          <w:rFonts w:ascii="Times New Roman" w:hAnsi="Times New Roman" w:cs="Times New Roman"/>
          <w:color w:val="000000"/>
          <w:sz w:val="28"/>
          <w:szCs w:val="28"/>
          <w:lang w:val="uk-UA"/>
        </w:rPr>
        <w:t xml:space="preserve"> нові рішення звичних способів існування,</w:t>
      </w:r>
      <w:r w:rsidR="0038128E">
        <w:rPr>
          <w:rFonts w:ascii="Times New Roman" w:hAnsi="Times New Roman" w:cs="Times New Roman"/>
          <w:color w:val="000000"/>
          <w:sz w:val="28"/>
          <w:szCs w:val="28"/>
          <w:lang w:val="uk-UA"/>
        </w:rPr>
        <w:t xml:space="preserve"> переживань, взаємодій з </w:t>
      </w:r>
      <w:r w:rsidRPr="002661EB">
        <w:rPr>
          <w:rFonts w:ascii="Times New Roman" w:hAnsi="Times New Roman" w:cs="Times New Roman"/>
          <w:color w:val="000000"/>
          <w:sz w:val="28"/>
          <w:szCs w:val="28"/>
          <w:lang w:val="uk-UA"/>
        </w:rPr>
        <w:t>собою та іншими людьми</w:t>
      </w:r>
      <w:r>
        <w:rPr>
          <w:rFonts w:ascii="Times New Roman" w:hAnsi="Times New Roman" w:cs="Times New Roman"/>
          <w:color w:val="000000"/>
          <w:sz w:val="28"/>
          <w:szCs w:val="28"/>
          <w:lang w:val="uk-UA"/>
        </w:rPr>
        <w:t>. Творчий та терапевтичний процес включають зустріч особистості з самою собою. В арт-техніці ця взаємодія відбувається через художні матеріали, досвід художньої творчості.</w:t>
      </w:r>
    </w:p>
    <w:p w:rsidR="009272FE" w:rsidRDefault="00DE0A4F" w:rsidP="009272FE">
      <w:pPr>
        <w:tabs>
          <w:tab w:val="left" w:pos="756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Арт-практики</w:t>
      </w:r>
      <w:r w:rsidR="00B418F9" w:rsidRPr="00B418F9">
        <w:rPr>
          <w:rFonts w:ascii="Times New Roman" w:hAnsi="Times New Roman" w:cs="Times New Roman"/>
          <w:sz w:val="28"/>
          <w:szCs w:val="28"/>
        </w:rPr>
        <w:t xml:space="preserve"> </w:t>
      </w:r>
      <w:r w:rsidR="009B2A03">
        <w:rPr>
          <w:rFonts w:ascii="Times New Roman" w:hAnsi="Times New Roman" w:cs="Times New Roman"/>
          <w:sz w:val="28"/>
          <w:szCs w:val="28"/>
          <w:lang w:val="uk-UA"/>
        </w:rPr>
        <w:t xml:space="preserve">в освітньому просторі </w:t>
      </w:r>
      <w:r w:rsidR="00F937FC">
        <w:rPr>
          <w:rFonts w:ascii="Times New Roman" w:hAnsi="Times New Roman" w:cs="Times New Roman"/>
          <w:sz w:val="28"/>
          <w:szCs w:val="28"/>
          <w:lang w:val="uk-UA"/>
        </w:rPr>
        <w:t xml:space="preserve">ЗВО </w:t>
      </w:r>
      <w:r w:rsidR="009B2A03">
        <w:rPr>
          <w:rFonts w:ascii="Times New Roman" w:hAnsi="Times New Roman" w:cs="Times New Roman"/>
          <w:sz w:val="28"/>
          <w:szCs w:val="28"/>
          <w:lang w:val="uk-UA"/>
        </w:rPr>
        <w:t xml:space="preserve">– </w:t>
      </w:r>
      <w:proofErr w:type="spellStart"/>
      <w:r w:rsidR="009B2A03">
        <w:rPr>
          <w:rFonts w:ascii="Times New Roman" w:hAnsi="Times New Roman" w:cs="Times New Roman"/>
          <w:color w:val="000000" w:themeColor="text1"/>
          <w:sz w:val="28"/>
          <w:szCs w:val="28"/>
        </w:rPr>
        <w:t>ц</w:t>
      </w:r>
      <w:r w:rsidR="006516AC" w:rsidRPr="0075292E">
        <w:rPr>
          <w:rFonts w:ascii="Times New Roman" w:hAnsi="Times New Roman" w:cs="Times New Roman"/>
          <w:color w:val="000000" w:themeColor="text1"/>
          <w:sz w:val="28"/>
          <w:szCs w:val="28"/>
        </w:rPr>
        <w:t>е</w:t>
      </w:r>
      <w:proofErr w:type="spellEnd"/>
      <w:r w:rsidR="006516AC" w:rsidRPr="0075292E">
        <w:rPr>
          <w:rFonts w:ascii="Times New Roman" w:hAnsi="Times New Roman" w:cs="Times New Roman"/>
          <w:color w:val="000000" w:themeColor="text1"/>
          <w:sz w:val="28"/>
          <w:szCs w:val="28"/>
        </w:rPr>
        <w:t xml:space="preserve"> </w:t>
      </w:r>
      <w:proofErr w:type="spellStart"/>
      <w:r w:rsidR="006516AC" w:rsidRPr="0075292E">
        <w:rPr>
          <w:rFonts w:ascii="Times New Roman" w:hAnsi="Times New Roman" w:cs="Times New Roman"/>
          <w:color w:val="000000" w:themeColor="text1"/>
          <w:sz w:val="28"/>
          <w:szCs w:val="28"/>
        </w:rPr>
        <w:t>чудовий</w:t>
      </w:r>
      <w:proofErr w:type="spellEnd"/>
      <w:r w:rsidR="006516AC" w:rsidRPr="0075292E">
        <w:rPr>
          <w:rFonts w:ascii="Times New Roman" w:hAnsi="Times New Roman" w:cs="Times New Roman"/>
          <w:color w:val="000000" w:themeColor="text1"/>
          <w:sz w:val="28"/>
          <w:szCs w:val="28"/>
        </w:rPr>
        <w:t xml:space="preserve"> </w:t>
      </w:r>
      <w:proofErr w:type="spellStart"/>
      <w:r w:rsidR="006516AC" w:rsidRPr="0075292E">
        <w:rPr>
          <w:rFonts w:ascii="Times New Roman" w:hAnsi="Times New Roman" w:cs="Times New Roman"/>
          <w:color w:val="000000" w:themeColor="text1"/>
          <w:sz w:val="28"/>
          <w:szCs w:val="28"/>
        </w:rPr>
        <w:t>спосіб</w:t>
      </w:r>
      <w:proofErr w:type="spellEnd"/>
      <w:r w:rsidR="006516AC" w:rsidRPr="0075292E">
        <w:rPr>
          <w:rFonts w:ascii="Times New Roman" w:hAnsi="Times New Roman" w:cs="Times New Roman"/>
          <w:color w:val="000000" w:themeColor="text1"/>
          <w:sz w:val="28"/>
          <w:szCs w:val="28"/>
        </w:rPr>
        <w:t xml:space="preserve"> </w:t>
      </w:r>
      <w:proofErr w:type="spellStart"/>
      <w:r w:rsidR="006516AC" w:rsidRPr="0075292E">
        <w:rPr>
          <w:rFonts w:ascii="Times New Roman" w:hAnsi="Times New Roman" w:cs="Times New Roman"/>
          <w:color w:val="000000" w:themeColor="text1"/>
          <w:sz w:val="28"/>
          <w:szCs w:val="28"/>
        </w:rPr>
        <w:t>висловити</w:t>
      </w:r>
      <w:proofErr w:type="spellEnd"/>
      <w:r w:rsidR="00F937FC">
        <w:rPr>
          <w:rFonts w:ascii="Times New Roman" w:hAnsi="Times New Roman" w:cs="Times New Roman"/>
          <w:color w:val="000000" w:themeColor="text1"/>
          <w:sz w:val="28"/>
          <w:szCs w:val="28"/>
          <w:lang w:val="uk-UA"/>
        </w:rPr>
        <w:t xml:space="preserve"> студентській молоді</w:t>
      </w:r>
      <w:r w:rsidR="006516AC" w:rsidRPr="0075292E">
        <w:rPr>
          <w:rFonts w:ascii="Times New Roman" w:hAnsi="Times New Roman" w:cs="Times New Roman"/>
          <w:color w:val="000000" w:themeColor="text1"/>
          <w:sz w:val="28"/>
          <w:szCs w:val="28"/>
        </w:rPr>
        <w:t xml:space="preserve"> </w:t>
      </w:r>
      <w:proofErr w:type="spellStart"/>
      <w:r w:rsidR="006516AC" w:rsidRPr="0075292E">
        <w:rPr>
          <w:rFonts w:ascii="Times New Roman" w:hAnsi="Times New Roman" w:cs="Times New Roman"/>
          <w:color w:val="000000" w:themeColor="text1"/>
          <w:sz w:val="28"/>
          <w:szCs w:val="28"/>
        </w:rPr>
        <w:t>свої</w:t>
      </w:r>
      <w:proofErr w:type="spellEnd"/>
      <w:r w:rsidR="006516AC" w:rsidRPr="0075292E">
        <w:rPr>
          <w:rFonts w:ascii="Times New Roman" w:hAnsi="Times New Roman" w:cs="Times New Roman"/>
          <w:color w:val="000000" w:themeColor="text1"/>
          <w:sz w:val="28"/>
          <w:szCs w:val="28"/>
        </w:rPr>
        <w:t xml:space="preserve"> </w:t>
      </w:r>
      <w:r w:rsidR="006516AC">
        <w:rPr>
          <w:rFonts w:ascii="Times New Roman" w:hAnsi="Times New Roman" w:cs="Times New Roman"/>
          <w:color w:val="000000" w:themeColor="text1"/>
          <w:sz w:val="28"/>
          <w:szCs w:val="28"/>
          <w:lang w:val="uk-UA"/>
        </w:rPr>
        <w:t>переживання</w:t>
      </w:r>
      <w:r w:rsidR="00F937FC">
        <w:rPr>
          <w:rFonts w:ascii="Times New Roman" w:hAnsi="Times New Roman" w:cs="Times New Roman"/>
          <w:color w:val="000000" w:themeColor="text1"/>
          <w:sz w:val="28"/>
          <w:szCs w:val="28"/>
          <w:lang w:val="uk-UA"/>
        </w:rPr>
        <w:t xml:space="preserve"> </w:t>
      </w:r>
      <w:r w:rsidR="006516AC">
        <w:rPr>
          <w:rFonts w:ascii="Times New Roman" w:hAnsi="Times New Roman" w:cs="Times New Roman"/>
          <w:color w:val="000000" w:themeColor="text1"/>
          <w:sz w:val="28"/>
          <w:szCs w:val="28"/>
          <w:lang w:val="uk-UA"/>
        </w:rPr>
        <w:t xml:space="preserve"> </w:t>
      </w:r>
      <w:r w:rsidR="006516AC" w:rsidRPr="0075292E">
        <w:rPr>
          <w:rFonts w:ascii="Times New Roman" w:hAnsi="Times New Roman" w:cs="Times New Roman"/>
          <w:color w:val="000000" w:themeColor="text1"/>
          <w:sz w:val="28"/>
          <w:szCs w:val="28"/>
        </w:rPr>
        <w:t xml:space="preserve">без </w:t>
      </w:r>
      <w:proofErr w:type="spellStart"/>
      <w:r w:rsidR="006516AC" w:rsidRPr="0075292E">
        <w:rPr>
          <w:rFonts w:ascii="Times New Roman" w:hAnsi="Times New Roman" w:cs="Times New Roman"/>
          <w:color w:val="000000" w:themeColor="text1"/>
          <w:sz w:val="28"/>
          <w:szCs w:val="28"/>
        </w:rPr>
        <w:t>с</w:t>
      </w:r>
      <w:r w:rsidR="006516AC">
        <w:rPr>
          <w:rFonts w:ascii="Times New Roman" w:hAnsi="Times New Roman" w:cs="Times New Roman"/>
          <w:color w:val="000000" w:themeColor="text1"/>
          <w:sz w:val="28"/>
          <w:szCs w:val="28"/>
        </w:rPr>
        <w:t>лів</w:t>
      </w:r>
      <w:proofErr w:type="spellEnd"/>
      <w:r w:rsidR="006516AC">
        <w:rPr>
          <w:rFonts w:ascii="Times New Roman" w:hAnsi="Times New Roman" w:cs="Times New Roman"/>
          <w:color w:val="000000" w:themeColor="text1"/>
          <w:sz w:val="28"/>
          <w:szCs w:val="28"/>
        </w:rPr>
        <w:t xml:space="preserve"> та </w:t>
      </w:r>
      <w:r w:rsidR="006516AC">
        <w:rPr>
          <w:rFonts w:ascii="Times New Roman" w:hAnsi="Times New Roman" w:cs="Times New Roman"/>
          <w:color w:val="000000" w:themeColor="text1"/>
          <w:sz w:val="28"/>
          <w:szCs w:val="28"/>
          <w:lang w:val="uk-UA"/>
        </w:rPr>
        <w:t xml:space="preserve">знайти </w:t>
      </w:r>
      <w:proofErr w:type="spellStart"/>
      <w:r w:rsidR="006516AC">
        <w:rPr>
          <w:rFonts w:ascii="Times New Roman" w:hAnsi="Times New Roman" w:cs="Times New Roman"/>
          <w:color w:val="000000" w:themeColor="text1"/>
          <w:sz w:val="28"/>
          <w:szCs w:val="28"/>
        </w:rPr>
        <w:t>розв</w:t>
      </w:r>
      <w:r w:rsidR="006516AC">
        <w:rPr>
          <w:rFonts w:ascii="Calibri" w:hAnsi="Calibri" w:cs="Times New Roman"/>
          <w:color w:val="000000" w:themeColor="text1"/>
          <w:sz w:val="28"/>
          <w:szCs w:val="28"/>
        </w:rPr>
        <w:t>'</w:t>
      </w:r>
      <w:r w:rsidR="006516AC">
        <w:rPr>
          <w:rFonts w:ascii="Times New Roman" w:hAnsi="Times New Roman" w:cs="Times New Roman"/>
          <w:color w:val="000000" w:themeColor="text1"/>
          <w:sz w:val="28"/>
          <w:szCs w:val="28"/>
        </w:rPr>
        <w:t>язок</w:t>
      </w:r>
      <w:proofErr w:type="spellEnd"/>
      <w:r w:rsidR="006516AC">
        <w:rPr>
          <w:rFonts w:ascii="Times New Roman" w:hAnsi="Times New Roman" w:cs="Times New Roman"/>
          <w:color w:val="000000" w:themeColor="text1"/>
          <w:sz w:val="28"/>
          <w:szCs w:val="28"/>
        </w:rPr>
        <w:t xml:space="preserve"> </w:t>
      </w:r>
      <w:proofErr w:type="spellStart"/>
      <w:r w:rsidR="006516AC">
        <w:rPr>
          <w:rFonts w:ascii="Times New Roman" w:hAnsi="Times New Roman" w:cs="Times New Roman"/>
          <w:color w:val="000000" w:themeColor="text1"/>
          <w:sz w:val="28"/>
          <w:szCs w:val="28"/>
        </w:rPr>
        <w:t>хвилюючих</w:t>
      </w:r>
      <w:proofErr w:type="spellEnd"/>
      <w:r w:rsidR="006516AC">
        <w:rPr>
          <w:rFonts w:ascii="Times New Roman" w:hAnsi="Times New Roman" w:cs="Times New Roman"/>
          <w:color w:val="000000" w:themeColor="text1"/>
          <w:sz w:val="28"/>
          <w:szCs w:val="28"/>
        </w:rPr>
        <w:t xml:space="preserve"> проблем</w:t>
      </w:r>
      <w:r w:rsidR="006516AC" w:rsidRPr="0075292E">
        <w:rPr>
          <w:rFonts w:ascii="Times New Roman" w:hAnsi="Times New Roman" w:cs="Times New Roman"/>
          <w:color w:val="000000" w:themeColor="text1"/>
          <w:sz w:val="28"/>
          <w:szCs w:val="28"/>
        </w:rPr>
        <w:t>.</w:t>
      </w:r>
      <w:r w:rsidR="009272FE">
        <w:rPr>
          <w:rFonts w:ascii="Times New Roman" w:hAnsi="Times New Roman" w:cs="Times New Roman"/>
          <w:color w:val="000000" w:themeColor="text1"/>
          <w:sz w:val="28"/>
          <w:szCs w:val="28"/>
          <w:lang w:val="uk-UA"/>
        </w:rPr>
        <w:t xml:space="preserve"> </w:t>
      </w:r>
      <w:r w:rsidR="009272FE">
        <w:rPr>
          <w:rFonts w:ascii="Times New Roman" w:hAnsi="Times New Roman" w:cs="Times New Roman"/>
          <w:sz w:val="28"/>
          <w:szCs w:val="28"/>
          <w:lang w:val="uk-UA"/>
        </w:rPr>
        <w:t>Вважаємо</w:t>
      </w:r>
      <w:r w:rsidR="009272FE" w:rsidRPr="007467AA">
        <w:rPr>
          <w:rFonts w:ascii="Times New Roman" w:hAnsi="Times New Roman" w:cs="Times New Roman"/>
          <w:sz w:val="28"/>
          <w:szCs w:val="28"/>
          <w:lang w:val="uk-UA"/>
        </w:rPr>
        <w:t>, що творчість позитивно впливає на емоційну (дозволяє розслабитися, зосередитися, виразити негативні і позитивні емоції, знизити тривожність, подолати страхи, покращит</w:t>
      </w:r>
      <w:r w:rsidR="009272FE">
        <w:rPr>
          <w:rFonts w:ascii="Times New Roman" w:hAnsi="Times New Roman" w:cs="Times New Roman"/>
          <w:sz w:val="28"/>
          <w:szCs w:val="28"/>
          <w:lang w:val="uk-UA"/>
        </w:rPr>
        <w:t xml:space="preserve">и міжособистісні взаємини) сферу особистості </w:t>
      </w:r>
      <w:r w:rsidR="009272FE" w:rsidRPr="009272FE">
        <w:rPr>
          <w:rFonts w:ascii="Times New Roman" w:hAnsi="Times New Roman" w:cs="Times New Roman"/>
          <w:sz w:val="28"/>
          <w:szCs w:val="28"/>
          <w:lang w:val="uk-UA"/>
        </w:rPr>
        <w:t>[</w:t>
      </w:r>
      <w:r w:rsidR="009272FE">
        <w:rPr>
          <w:rFonts w:ascii="Times New Roman" w:hAnsi="Times New Roman" w:cs="Times New Roman"/>
          <w:sz w:val="28"/>
          <w:szCs w:val="28"/>
          <w:lang w:val="uk-UA"/>
        </w:rPr>
        <w:t>2, с.114</w:t>
      </w:r>
      <w:r w:rsidR="009272FE" w:rsidRPr="009272FE">
        <w:rPr>
          <w:rFonts w:ascii="Times New Roman" w:hAnsi="Times New Roman" w:cs="Times New Roman"/>
          <w:sz w:val="28"/>
          <w:szCs w:val="28"/>
          <w:lang w:val="uk-UA"/>
        </w:rPr>
        <w:t>]</w:t>
      </w:r>
      <w:r w:rsidR="009272FE" w:rsidRPr="007467AA">
        <w:rPr>
          <w:rFonts w:ascii="Times New Roman" w:hAnsi="Times New Roman" w:cs="Times New Roman"/>
          <w:sz w:val="28"/>
          <w:szCs w:val="28"/>
          <w:lang w:val="uk-UA"/>
        </w:rPr>
        <w:t>.</w:t>
      </w:r>
    </w:p>
    <w:p w:rsidR="009B2A03" w:rsidRPr="00353EC8" w:rsidRDefault="006516AC" w:rsidP="009B2A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 </w:t>
      </w:r>
      <w:r w:rsidR="009B2A03">
        <w:rPr>
          <w:rFonts w:ascii="Times New Roman" w:hAnsi="Times New Roman"/>
          <w:sz w:val="28"/>
          <w:szCs w:val="28"/>
          <w:shd w:val="clear" w:color="auto" w:fill="FFFFFF"/>
          <w:lang w:val="uk-UA"/>
        </w:rPr>
        <w:t>Основна мета арт-практик</w:t>
      </w:r>
      <w:r w:rsidR="009B2A03" w:rsidRPr="009C1B15">
        <w:rPr>
          <w:rFonts w:ascii="Times New Roman" w:hAnsi="Times New Roman"/>
          <w:sz w:val="28"/>
          <w:szCs w:val="28"/>
          <w:shd w:val="clear" w:color="auto" w:fill="FFFFFF"/>
          <w:lang w:val="uk-UA"/>
        </w:rPr>
        <w:t xml:space="preserve"> полягає в </w:t>
      </w:r>
      <w:r w:rsidR="009B2A03">
        <w:rPr>
          <w:rFonts w:ascii="Times New Roman" w:hAnsi="Times New Roman"/>
          <w:sz w:val="28"/>
          <w:szCs w:val="28"/>
          <w:shd w:val="clear" w:color="auto" w:fill="FFFFFF"/>
          <w:lang w:val="uk-UA"/>
        </w:rPr>
        <w:t>розвит</w:t>
      </w:r>
      <w:r w:rsidR="009B2A03" w:rsidRPr="009C1B15">
        <w:rPr>
          <w:rFonts w:ascii="Times New Roman" w:hAnsi="Times New Roman"/>
          <w:sz w:val="28"/>
          <w:szCs w:val="28"/>
          <w:shd w:val="clear" w:color="auto" w:fill="FFFFFF"/>
          <w:lang w:val="uk-UA"/>
        </w:rPr>
        <w:t>к</w:t>
      </w:r>
      <w:r w:rsidR="009B2A03">
        <w:rPr>
          <w:rFonts w:ascii="Times New Roman" w:hAnsi="Times New Roman"/>
          <w:sz w:val="28"/>
          <w:szCs w:val="28"/>
          <w:shd w:val="clear" w:color="auto" w:fill="FFFFFF"/>
          <w:lang w:val="uk-UA"/>
        </w:rPr>
        <w:t>у</w:t>
      </w:r>
      <w:r w:rsidR="009B2A03" w:rsidRPr="009C1B15">
        <w:rPr>
          <w:rFonts w:ascii="Times New Roman" w:hAnsi="Times New Roman"/>
          <w:sz w:val="28"/>
          <w:szCs w:val="28"/>
          <w:shd w:val="clear" w:color="auto" w:fill="FFFFFF"/>
          <w:lang w:val="uk-UA"/>
        </w:rPr>
        <w:t xml:space="preserve"> здатност</w:t>
      </w:r>
      <w:r w:rsidR="009B2A03">
        <w:rPr>
          <w:rFonts w:ascii="Times New Roman" w:hAnsi="Times New Roman"/>
          <w:sz w:val="28"/>
          <w:szCs w:val="28"/>
          <w:shd w:val="clear" w:color="auto" w:fill="FFFFFF"/>
          <w:lang w:val="uk-UA"/>
        </w:rPr>
        <w:t xml:space="preserve">і особистості до самовираження, </w:t>
      </w:r>
      <w:r w:rsidR="009B2A03" w:rsidRPr="009C1B15">
        <w:rPr>
          <w:rFonts w:ascii="Times New Roman" w:hAnsi="Times New Roman"/>
          <w:sz w:val="28"/>
          <w:szCs w:val="28"/>
          <w:shd w:val="clear" w:color="auto" w:fill="FFFFFF"/>
          <w:lang w:val="uk-UA"/>
        </w:rPr>
        <w:t xml:space="preserve">самопізнання. Переживаючи </w:t>
      </w:r>
      <w:r w:rsidR="009B2A03">
        <w:rPr>
          <w:rFonts w:ascii="Times New Roman" w:hAnsi="Times New Roman"/>
          <w:sz w:val="28"/>
          <w:szCs w:val="28"/>
          <w:shd w:val="clear" w:color="auto" w:fill="FFFFFF"/>
          <w:lang w:val="uk-UA"/>
        </w:rPr>
        <w:t xml:space="preserve">ті чи інші </w:t>
      </w:r>
      <w:r w:rsidR="009B2A03" w:rsidRPr="009C1B15">
        <w:rPr>
          <w:rFonts w:ascii="Times New Roman" w:hAnsi="Times New Roman"/>
          <w:sz w:val="28"/>
          <w:szCs w:val="28"/>
          <w:shd w:val="clear" w:color="auto" w:fill="FFFFFF"/>
          <w:lang w:val="uk-UA"/>
        </w:rPr>
        <w:t xml:space="preserve">образи, </w:t>
      </w:r>
      <w:r w:rsidR="009B2A03">
        <w:rPr>
          <w:rFonts w:ascii="Times New Roman" w:hAnsi="Times New Roman"/>
          <w:sz w:val="28"/>
          <w:szCs w:val="28"/>
          <w:shd w:val="clear" w:color="auto" w:fill="FFFFFF"/>
          <w:lang w:val="uk-UA"/>
        </w:rPr>
        <w:t xml:space="preserve">особистість </w:t>
      </w:r>
      <w:r w:rsidR="009B2A03" w:rsidRPr="009C1B15">
        <w:rPr>
          <w:rFonts w:ascii="Times New Roman" w:hAnsi="Times New Roman"/>
          <w:sz w:val="28"/>
          <w:szCs w:val="28"/>
          <w:shd w:val="clear" w:color="auto" w:fill="FFFFFF"/>
          <w:lang w:val="uk-UA"/>
        </w:rPr>
        <w:t xml:space="preserve">знаходить свою </w:t>
      </w:r>
      <w:r w:rsidR="009B2A03">
        <w:rPr>
          <w:rFonts w:ascii="Times New Roman" w:hAnsi="Times New Roman"/>
          <w:sz w:val="28"/>
          <w:szCs w:val="28"/>
          <w:shd w:val="clear" w:color="auto" w:fill="FFFFFF"/>
          <w:lang w:val="uk-UA"/>
        </w:rPr>
        <w:t xml:space="preserve">індивідуальність, </w:t>
      </w:r>
      <w:proofErr w:type="spellStart"/>
      <w:r w:rsidR="009B2A03" w:rsidRPr="009C1B15">
        <w:rPr>
          <w:rFonts w:ascii="Times New Roman" w:hAnsi="Times New Roman"/>
          <w:sz w:val="28"/>
          <w:szCs w:val="28"/>
          <w:shd w:val="clear" w:color="auto" w:fill="FFFFFF"/>
          <w:lang w:val="uk-UA"/>
        </w:rPr>
        <w:t>неповторнiсть</w:t>
      </w:r>
      <w:proofErr w:type="spellEnd"/>
      <w:r w:rsidR="009B2A03">
        <w:rPr>
          <w:rFonts w:ascii="Times New Roman" w:hAnsi="Times New Roman"/>
          <w:sz w:val="28"/>
          <w:szCs w:val="28"/>
          <w:shd w:val="clear" w:color="auto" w:fill="FFFFFF"/>
          <w:lang w:val="uk-UA"/>
        </w:rPr>
        <w:t>.</w:t>
      </w:r>
    </w:p>
    <w:p w:rsidR="00B418F9" w:rsidRDefault="00B418F9" w:rsidP="00B418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Наведемо приклади арт-практик, які можна використовувати у роботі зі студентською молоддю.</w:t>
      </w:r>
    </w:p>
    <w:p w:rsidR="002F6F2E" w:rsidRPr="00353EC8" w:rsidRDefault="002F6F2E" w:rsidP="00B418F9">
      <w:pPr>
        <w:spacing w:after="0" w:line="360" w:lineRule="auto"/>
        <w:ind w:firstLine="709"/>
        <w:jc w:val="both"/>
        <w:rPr>
          <w:rFonts w:ascii="Times New Roman" w:hAnsi="Times New Roman" w:cs="Times New Roman"/>
          <w:b/>
          <w:sz w:val="28"/>
          <w:szCs w:val="28"/>
          <w:lang w:val="uk-UA"/>
        </w:rPr>
      </w:pPr>
      <w:r w:rsidRPr="00353EC8">
        <w:rPr>
          <w:rFonts w:ascii="Times New Roman" w:hAnsi="Times New Roman" w:cs="Times New Roman"/>
          <w:b/>
          <w:sz w:val="28"/>
          <w:szCs w:val="28"/>
          <w:lang w:val="uk-UA"/>
        </w:rPr>
        <w:t>Арт-практика «Роздування фарби»</w:t>
      </w:r>
    </w:p>
    <w:p w:rsidR="002F6F2E" w:rsidRDefault="002F6F2E" w:rsidP="002F6F2E">
      <w:pPr>
        <w:spacing w:after="0" w:line="360" w:lineRule="auto"/>
        <w:ind w:firstLine="709"/>
        <w:jc w:val="both"/>
        <w:rPr>
          <w:rFonts w:ascii="Times New Roman" w:hAnsi="Times New Roman" w:cs="Times New Roman"/>
          <w:color w:val="000000" w:themeColor="text1"/>
          <w:sz w:val="28"/>
          <w:szCs w:val="28"/>
          <w:lang w:val="uk-UA"/>
        </w:rPr>
      </w:pPr>
      <w:r w:rsidRPr="00353EC8">
        <w:rPr>
          <w:rFonts w:ascii="Times New Roman" w:hAnsi="Times New Roman" w:cs="Times New Roman"/>
          <w:i/>
          <w:color w:val="000000" w:themeColor="text1"/>
          <w:sz w:val="28"/>
          <w:szCs w:val="28"/>
          <w:lang w:val="uk-UA"/>
        </w:rPr>
        <w:t>Мета:</w:t>
      </w:r>
      <w:r>
        <w:rPr>
          <w:rFonts w:ascii="Times New Roman" w:hAnsi="Times New Roman" w:cs="Times New Roman"/>
          <w:color w:val="000000" w:themeColor="text1"/>
          <w:sz w:val="28"/>
          <w:szCs w:val="28"/>
          <w:lang w:val="uk-UA"/>
        </w:rPr>
        <w:t xml:space="preserve"> допомагає заспокоїтися, розслабитися, виплеснути негативні емоції, почуття.</w:t>
      </w:r>
    </w:p>
    <w:p w:rsidR="002F6F2E" w:rsidRDefault="002F6F2E" w:rsidP="002F6F2E">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Студент використовуючи палітру додає у фарбу велику кількість води. Капає фарбу на аркуш паперу та за допомогою трубочки роздуває її. При виконанні роботи можна використовувати широкий спектр кольорів. Під час роботи створюється образ</w:t>
      </w:r>
      <w:r w:rsidR="008B0227">
        <w:rPr>
          <w:rFonts w:ascii="Times New Roman" w:hAnsi="Times New Roman" w:cs="Times New Roman"/>
          <w:color w:val="000000" w:themeColor="text1"/>
          <w:sz w:val="28"/>
          <w:szCs w:val="28"/>
          <w:lang w:val="uk-UA"/>
        </w:rPr>
        <w:t xml:space="preserve"> (рис.1)</w:t>
      </w:r>
      <w:r>
        <w:rPr>
          <w:rFonts w:ascii="Times New Roman" w:hAnsi="Times New Roman" w:cs="Times New Roman"/>
          <w:color w:val="000000" w:themeColor="text1"/>
          <w:sz w:val="28"/>
          <w:szCs w:val="28"/>
          <w:lang w:val="uk-UA"/>
        </w:rPr>
        <w:t xml:space="preserve">. </w:t>
      </w:r>
    </w:p>
    <w:p w:rsidR="002F6F2E" w:rsidRDefault="002F6F2E" w:rsidP="002F6F2E">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Проводиться аналіз отриманого результату.</w:t>
      </w:r>
    </w:p>
    <w:p w:rsidR="0026672C" w:rsidRDefault="0026672C" w:rsidP="002F6F2E">
      <w:pPr>
        <w:spacing w:after="0" w:line="360" w:lineRule="auto"/>
        <w:ind w:firstLine="709"/>
        <w:jc w:val="both"/>
        <w:rPr>
          <w:rFonts w:ascii="Times New Roman" w:hAnsi="Times New Roman" w:cs="Times New Roman"/>
          <w:color w:val="000000" w:themeColor="text1"/>
          <w:sz w:val="28"/>
          <w:szCs w:val="28"/>
          <w:lang w:val="uk-UA"/>
        </w:rPr>
      </w:pPr>
    </w:p>
    <w:p w:rsidR="008B0227" w:rsidRDefault="0026672C" w:rsidP="008B0227">
      <w:pPr>
        <w:spacing w:after="0" w:line="360" w:lineRule="auto"/>
        <w:ind w:firstLine="709"/>
        <w:jc w:val="center"/>
        <w:rPr>
          <w:rFonts w:ascii="Times New Roman" w:hAnsi="Times New Roman" w:cs="Times New Roman"/>
          <w:color w:val="000000" w:themeColor="text1"/>
          <w:sz w:val="28"/>
          <w:szCs w:val="28"/>
          <w:lang w:val="uk-UA"/>
        </w:rPr>
      </w:pPr>
      <w:r>
        <w:rPr>
          <w:noProof/>
          <w:lang w:eastAsia="ru-RU"/>
        </w:rPr>
        <w:lastRenderedPageBreak/>
        <mc:AlternateContent>
          <mc:Choice Requires="wps">
            <w:drawing>
              <wp:anchor distT="0" distB="0" distL="114300" distR="114300" simplePos="0" relativeHeight="251659264" behindDoc="0" locked="0" layoutInCell="1" allowOverlap="1" wp14:anchorId="659203FE" wp14:editId="2DB01E30">
                <wp:simplePos x="0" y="0"/>
                <wp:positionH relativeFrom="column">
                  <wp:posOffset>1358265</wp:posOffset>
                </wp:positionH>
                <wp:positionV relativeFrom="paragraph">
                  <wp:posOffset>3191510</wp:posOffset>
                </wp:positionV>
                <wp:extent cx="600075" cy="257175"/>
                <wp:effectExtent l="13335" t="13335" r="5715" b="571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7175"/>
                        </a:xfrm>
                        <a:prstGeom prst="rect">
                          <a:avLst/>
                        </a:prstGeom>
                        <a:solidFill>
                          <a:srgbClr val="FFFFFF"/>
                        </a:solidFill>
                        <a:ln w="9525">
                          <a:solidFill>
                            <a:srgbClr val="000000"/>
                          </a:solidFill>
                          <a:miter lim="800000"/>
                          <a:headEnd/>
                          <a:tailEnd/>
                        </a:ln>
                      </wps:spPr>
                      <wps:txbx>
                        <w:txbxContent>
                          <w:p w:rsidR="009272FE" w:rsidRPr="003F6AA0" w:rsidRDefault="009272FE" w:rsidP="009272FE">
                            <w:pPr>
                              <w:rPr>
                                <w:rFonts w:ascii="Times New Roman" w:hAnsi="Times New Roman"/>
                                <w:lang w:val="uk-UA"/>
                              </w:rPr>
                            </w:pPr>
                            <w:r>
                              <w:rPr>
                                <w:rFonts w:ascii="Times New Roman" w:hAnsi="Times New Roman"/>
                                <w:lang w:val="uk-UA"/>
                              </w:rPr>
                              <w:t>Р</w:t>
                            </w:r>
                            <w:r w:rsidRPr="003F6AA0">
                              <w:rPr>
                                <w:rFonts w:ascii="Times New Roman" w:hAnsi="Times New Roman"/>
                                <w:lang w:val="uk-UA"/>
                              </w:rPr>
                              <w:t>ис</w:t>
                            </w:r>
                            <w:r>
                              <w:rPr>
                                <w:rFonts w:ascii="Times New Roman" w:hAnsi="Times New Roman"/>
                                <w:lang w:val="uk-UA"/>
                              </w:rPr>
                              <w:t xml:space="preserve">. </w:t>
                            </w:r>
                            <w:r w:rsidRPr="003F6AA0">
                              <w:rPr>
                                <w:rFonts w:ascii="Times New Roman" w:hAnsi="Times New Roman"/>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203FE" id="_x0000_t202" coordsize="21600,21600" o:spt="202" path="m,l,21600r21600,l21600,xe">
                <v:stroke joinstyle="miter"/>
                <v:path gradientshapeok="t" o:connecttype="rect"/>
              </v:shapetype>
              <v:shape id="Надпись 11" o:spid="_x0000_s1026" type="#_x0000_t202" style="position:absolute;left:0;text-align:left;margin-left:106.95pt;margin-top:251.3pt;width:47.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">
                <v:textbox>
                  <w:txbxContent>
                    <w:p w:rsidR="009272FE" w:rsidRPr="003F6AA0" w:rsidRDefault="009272FE" w:rsidP="009272FE">
                      <w:pPr>
                        <w:rPr>
                          <w:rFonts w:ascii="Times New Roman" w:hAnsi="Times New Roman"/>
                          <w:lang w:val="uk-UA"/>
                        </w:rPr>
                      </w:pPr>
                      <w:r>
                        <w:rPr>
                          <w:rFonts w:ascii="Times New Roman" w:hAnsi="Times New Roman"/>
                          <w:lang w:val="uk-UA"/>
                        </w:rPr>
                        <w:t>Р</w:t>
                      </w:r>
                      <w:r w:rsidRPr="003F6AA0">
                        <w:rPr>
                          <w:rFonts w:ascii="Times New Roman" w:hAnsi="Times New Roman"/>
                          <w:lang w:val="uk-UA"/>
                        </w:rPr>
                        <w:t>ис</w:t>
                      </w:r>
                      <w:r>
                        <w:rPr>
                          <w:rFonts w:ascii="Times New Roman" w:hAnsi="Times New Roman"/>
                          <w:lang w:val="uk-UA"/>
                        </w:rPr>
                        <w:t xml:space="preserve">. </w:t>
                      </w:r>
                      <w:r w:rsidRPr="003F6AA0">
                        <w:rPr>
                          <w:rFonts w:ascii="Times New Roman" w:hAnsi="Times New Roman"/>
                          <w:lang w:val="uk-UA"/>
                        </w:rPr>
                        <w:t>1</w:t>
                      </w:r>
                    </w:p>
                  </w:txbxContent>
                </v:textbox>
              </v:shape>
            </w:pict>
          </mc:Fallback>
        </mc:AlternateContent>
      </w:r>
      <w:r>
        <w:rPr>
          <w:noProof/>
          <w:lang w:eastAsia="ru-RU"/>
        </w:rPr>
        <w:drawing>
          <wp:inline distT="0" distB="0" distL="0" distR="0" wp14:anchorId="64C028F1" wp14:editId="3AEF83E3">
            <wp:extent cx="3714750" cy="3467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515" t="32588" r="20951" b="6446"/>
                    <a:stretch/>
                  </pic:blipFill>
                  <pic:spPr bwMode="auto">
                    <a:xfrm>
                      <a:off x="0" y="0"/>
                      <a:ext cx="3714750" cy="3467100"/>
                    </a:xfrm>
                    <a:prstGeom prst="rect">
                      <a:avLst/>
                    </a:prstGeom>
                    <a:ln>
                      <a:noFill/>
                    </a:ln>
                    <a:extLst>
                      <a:ext uri="{53640926-AAD7-44D8-BBD7-CCE9431645EC}">
                        <a14:shadowObscured xmlns:a14="http://schemas.microsoft.com/office/drawing/2010/main"/>
                      </a:ext>
                    </a:extLst>
                  </pic:spPr>
                </pic:pic>
              </a:graphicData>
            </a:graphic>
          </wp:inline>
        </w:drawing>
      </w:r>
    </w:p>
    <w:p w:rsidR="009272FE" w:rsidRPr="00353EC8" w:rsidRDefault="007E621B" w:rsidP="009272FE">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i/>
          <w:color w:val="000000" w:themeColor="text1"/>
          <w:sz w:val="28"/>
          <w:szCs w:val="28"/>
          <w:lang w:val="uk-UA"/>
        </w:rPr>
        <w:t xml:space="preserve">                   </w:t>
      </w:r>
      <w:r w:rsidR="009272FE" w:rsidRPr="009272FE">
        <w:rPr>
          <w:rFonts w:ascii="Times New Roman" w:hAnsi="Times New Roman" w:cs="Times New Roman"/>
          <w:i/>
          <w:color w:val="000000" w:themeColor="text1"/>
          <w:sz w:val="28"/>
          <w:szCs w:val="28"/>
          <w:lang w:val="uk-UA"/>
        </w:rPr>
        <w:t xml:space="preserve">Рисунок </w:t>
      </w:r>
      <w:r w:rsidR="008B0227" w:rsidRPr="009272FE">
        <w:rPr>
          <w:rFonts w:ascii="Times New Roman" w:hAnsi="Times New Roman" w:cs="Times New Roman"/>
          <w:i/>
          <w:color w:val="000000" w:themeColor="text1"/>
          <w:sz w:val="28"/>
          <w:szCs w:val="28"/>
          <w:lang w:val="uk-UA"/>
        </w:rPr>
        <w:t>1.</w:t>
      </w:r>
      <w:r w:rsidR="009272FE" w:rsidRPr="009272FE">
        <w:rPr>
          <w:rFonts w:ascii="Times New Roman" w:hAnsi="Times New Roman" w:cs="Times New Roman"/>
          <w:b/>
          <w:sz w:val="28"/>
          <w:szCs w:val="28"/>
          <w:lang w:val="uk-UA"/>
        </w:rPr>
        <w:t xml:space="preserve"> </w:t>
      </w:r>
      <w:r w:rsidR="009272FE" w:rsidRPr="00353EC8">
        <w:rPr>
          <w:rFonts w:ascii="Times New Roman" w:hAnsi="Times New Roman" w:cs="Times New Roman"/>
          <w:b/>
          <w:sz w:val="28"/>
          <w:szCs w:val="28"/>
          <w:lang w:val="uk-UA"/>
        </w:rPr>
        <w:t>Арт-практика «Роздування фарби»</w:t>
      </w:r>
    </w:p>
    <w:p w:rsidR="00353EC8" w:rsidRPr="00353EC8" w:rsidRDefault="00353EC8" w:rsidP="00353EC8">
      <w:pPr>
        <w:spacing w:after="0" w:line="360" w:lineRule="auto"/>
        <w:ind w:firstLine="708"/>
        <w:rPr>
          <w:rFonts w:ascii="Times New Roman" w:eastAsia="Times New Roman" w:hAnsi="Times New Roman" w:cs="Times New Roman"/>
          <w:b/>
          <w:bCs/>
          <w:color w:val="000000"/>
          <w:sz w:val="28"/>
          <w:szCs w:val="28"/>
          <w:lang w:val="uk-UA" w:eastAsia="uk-UA"/>
        </w:rPr>
      </w:pPr>
      <w:r w:rsidRPr="00353EC8">
        <w:rPr>
          <w:rFonts w:ascii="Times New Roman" w:eastAsia="Times New Roman" w:hAnsi="Times New Roman" w:cs="Times New Roman"/>
          <w:b/>
          <w:bCs/>
          <w:color w:val="000000"/>
          <w:sz w:val="28"/>
          <w:szCs w:val="28"/>
          <w:lang w:val="uk-UA" w:eastAsia="uk-UA"/>
        </w:rPr>
        <w:t>Арт-практика «Допиши казку»</w:t>
      </w:r>
    </w:p>
    <w:p w:rsidR="00353EC8" w:rsidRPr="00353EC8" w:rsidRDefault="00353EC8" w:rsidP="00353EC8">
      <w:pPr>
        <w:spacing w:after="0" w:line="360" w:lineRule="auto"/>
        <w:ind w:firstLine="708"/>
        <w:rPr>
          <w:rFonts w:ascii="Times New Roman" w:eastAsia="Times New Roman" w:hAnsi="Times New Roman" w:cs="Times New Roman"/>
          <w:i/>
          <w:color w:val="000000"/>
          <w:sz w:val="28"/>
          <w:szCs w:val="28"/>
          <w:lang w:val="uk-UA" w:eastAsia="uk-UA"/>
        </w:rPr>
      </w:pPr>
      <w:r w:rsidRPr="00353EC8">
        <w:rPr>
          <w:rFonts w:ascii="Times New Roman" w:eastAsia="Times New Roman" w:hAnsi="Times New Roman" w:cs="Times New Roman"/>
          <w:i/>
          <w:color w:val="000000"/>
          <w:sz w:val="28"/>
          <w:szCs w:val="28"/>
          <w:lang w:val="uk-UA" w:eastAsia="uk-UA"/>
        </w:rPr>
        <w:t xml:space="preserve">Мета: </w:t>
      </w:r>
      <w:r w:rsidRPr="00353EC8">
        <w:rPr>
          <w:rFonts w:ascii="Times New Roman" w:eastAsia="Times New Roman" w:hAnsi="Times New Roman" w:cs="Times New Roman"/>
          <w:color w:val="000000"/>
          <w:sz w:val="28"/>
          <w:szCs w:val="28"/>
          <w:lang w:val="uk-UA" w:eastAsia="uk-UA"/>
        </w:rPr>
        <w:t>розвиток уяви і фантазії, оригінальності, гнучкості.</w:t>
      </w:r>
    </w:p>
    <w:p w:rsidR="00353EC8" w:rsidRPr="00353EC8" w:rsidRDefault="00353EC8" w:rsidP="00353EC8">
      <w:pPr>
        <w:spacing w:after="0" w:line="360" w:lineRule="auto"/>
        <w:ind w:firstLine="708"/>
        <w:jc w:val="both"/>
        <w:rPr>
          <w:rFonts w:ascii="Times New Roman" w:eastAsia="Times New Roman" w:hAnsi="Times New Roman" w:cs="Times New Roman"/>
          <w:color w:val="000000"/>
          <w:sz w:val="28"/>
          <w:szCs w:val="28"/>
          <w:lang w:val="uk-UA" w:eastAsia="uk-UA"/>
        </w:rPr>
      </w:pPr>
      <w:r w:rsidRPr="00353EC8">
        <w:rPr>
          <w:rFonts w:ascii="Times New Roman" w:eastAsia="Times New Roman" w:hAnsi="Times New Roman" w:cs="Times New Roman"/>
          <w:color w:val="000000"/>
          <w:sz w:val="28"/>
          <w:szCs w:val="28"/>
          <w:lang w:val="uk-UA" w:eastAsia="uk-UA"/>
        </w:rPr>
        <w:t>Команді із п’яти студентів пропонують зачин казки «Жив-був</w:t>
      </w:r>
      <w:r>
        <w:rPr>
          <w:rFonts w:ascii="Times New Roman" w:eastAsia="Times New Roman" w:hAnsi="Times New Roman" w:cs="Times New Roman"/>
          <w:color w:val="000000"/>
          <w:sz w:val="28"/>
          <w:szCs w:val="28"/>
          <w:lang w:val="uk-UA" w:eastAsia="uk-UA"/>
        </w:rPr>
        <w:t xml:space="preserve"> студент-першокурсник</w:t>
      </w:r>
      <w:r w:rsidRPr="00353EC8">
        <w:rPr>
          <w:rFonts w:ascii="Times New Roman" w:eastAsia="Times New Roman" w:hAnsi="Times New Roman" w:cs="Times New Roman"/>
          <w:color w:val="000000"/>
          <w:sz w:val="28"/>
          <w:szCs w:val="28"/>
          <w:lang w:val="uk-UA" w:eastAsia="uk-UA"/>
        </w:rPr>
        <w:t xml:space="preserve"> …», та просять дописати </w:t>
      </w:r>
      <w:r w:rsidRPr="00353EC8">
        <w:rPr>
          <w:rFonts w:ascii="Times New Roman" w:eastAsia="Times New Roman" w:hAnsi="Times New Roman" w:cs="Times New Roman"/>
          <w:sz w:val="28"/>
          <w:szCs w:val="28"/>
          <w:lang w:val="uk-UA" w:eastAsia="uk-UA"/>
        </w:rPr>
        <w:t xml:space="preserve">її, </w:t>
      </w:r>
      <w:r w:rsidRPr="00353EC8">
        <w:rPr>
          <w:rFonts w:ascii="Times New Roman" w:eastAsia="Times New Roman" w:hAnsi="Times New Roman" w:cs="Times New Roman"/>
          <w:color w:val="000000"/>
          <w:sz w:val="28"/>
          <w:szCs w:val="28"/>
          <w:lang w:val="uk-UA" w:eastAsia="uk-UA"/>
        </w:rPr>
        <w:t xml:space="preserve">але є така умова: треба дописати п’ять речень з щасливим кінцем казки. </w:t>
      </w:r>
    </w:p>
    <w:p w:rsidR="00353EC8" w:rsidRDefault="00353EC8" w:rsidP="00353EC8">
      <w:pPr>
        <w:spacing w:after="0" w:line="360" w:lineRule="auto"/>
        <w:ind w:firstLine="708"/>
        <w:jc w:val="both"/>
        <w:rPr>
          <w:rFonts w:ascii="Times New Roman" w:eastAsia="Times New Roman" w:hAnsi="Times New Roman" w:cs="Times New Roman"/>
          <w:color w:val="000000"/>
          <w:sz w:val="28"/>
          <w:szCs w:val="28"/>
          <w:lang w:val="uk-UA" w:eastAsia="uk-UA"/>
        </w:rPr>
      </w:pPr>
      <w:r w:rsidRPr="00353EC8">
        <w:rPr>
          <w:rFonts w:ascii="Times New Roman" w:eastAsia="Times New Roman" w:hAnsi="Times New Roman" w:cs="Times New Roman"/>
          <w:color w:val="000000"/>
          <w:sz w:val="28"/>
          <w:szCs w:val="28"/>
          <w:lang w:val="uk-UA" w:eastAsia="uk-UA"/>
        </w:rPr>
        <w:t>Зачитування та обговорення казок.</w:t>
      </w:r>
    </w:p>
    <w:p w:rsidR="00DA13B2" w:rsidRDefault="00DA13B2" w:rsidP="00DA13B2">
      <w:pPr>
        <w:spacing w:after="0" w:line="360" w:lineRule="auto"/>
        <w:ind w:firstLine="708"/>
        <w:rPr>
          <w:rFonts w:ascii="Times New Roman" w:eastAsia="Times New Roman" w:hAnsi="Times New Roman" w:cs="Times New Roman"/>
          <w:b/>
          <w:bCs/>
          <w:color w:val="000000"/>
          <w:sz w:val="28"/>
          <w:szCs w:val="28"/>
          <w:lang w:val="uk-UA" w:eastAsia="uk-UA"/>
        </w:rPr>
      </w:pPr>
      <w:r w:rsidRPr="00353EC8">
        <w:rPr>
          <w:rFonts w:ascii="Times New Roman" w:eastAsia="Times New Roman" w:hAnsi="Times New Roman" w:cs="Times New Roman"/>
          <w:b/>
          <w:bCs/>
          <w:color w:val="000000"/>
          <w:sz w:val="28"/>
          <w:szCs w:val="28"/>
          <w:lang w:val="uk-UA" w:eastAsia="uk-UA"/>
        </w:rPr>
        <w:t xml:space="preserve">Арт-практика </w:t>
      </w:r>
      <w:r w:rsidR="00A437EC">
        <w:rPr>
          <w:rFonts w:ascii="Times New Roman" w:eastAsia="Times New Roman" w:hAnsi="Times New Roman" w:cs="Times New Roman"/>
          <w:b/>
          <w:bCs/>
          <w:color w:val="000000"/>
          <w:sz w:val="28"/>
          <w:szCs w:val="28"/>
          <w:lang w:val="uk-UA" w:eastAsia="uk-UA"/>
        </w:rPr>
        <w:t xml:space="preserve">«Мої </w:t>
      </w:r>
      <w:r>
        <w:rPr>
          <w:rFonts w:ascii="Times New Roman" w:eastAsia="Times New Roman" w:hAnsi="Times New Roman" w:cs="Times New Roman"/>
          <w:b/>
          <w:bCs/>
          <w:color w:val="000000"/>
          <w:sz w:val="28"/>
          <w:szCs w:val="28"/>
          <w:lang w:val="uk-UA" w:eastAsia="uk-UA"/>
        </w:rPr>
        <w:t>емоцій</w:t>
      </w:r>
      <w:r w:rsidRPr="00353EC8">
        <w:rPr>
          <w:rFonts w:ascii="Times New Roman" w:eastAsia="Times New Roman" w:hAnsi="Times New Roman" w:cs="Times New Roman"/>
          <w:b/>
          <w:bCs/>
          <w:color w:val="000000"/>
          <w:sz w:val="28"/>
          <w:szCs w:val="28"/>
          <w:lang w:val="uk-UA" w:eastAsia="uk-UA"/>
        </w:rPr>
        <w:t>»</w:t>
      </w:r>
    </w:p>
    <w:p w:rsidR="00A437EC" w:rsidRDefault="00A437EC" w:rsidP="00DA13B2">
      <w:pPr>
        <w:spacing w:after="0" w:line="360" w:lineRule="auto"/>
        <w:ind w:firstLine="708"/>
        <w:rPr>
          <w:rFonts w:ascii="Times New Roman" w:eastAsia="Times New Roman" w:hAnsi="Times New Roman" w:cs="Times New Roman"/>
          <w:bCs/>
          <w:color w:val="000000"/>
          <w:sz w:val="28"/>
          <w:szCs w:val="28"/>
          <w:lang w:val="uk-UA" w:eastAsia="uk-UA"/>
        </w:rPr>
      </w:pPr>
      <w:r w:rsidRPr="00A437EC">
        <w:rPr>
          <w:rFonts w:ascii="Times New Roman" w:eastAsia="Times New Roman" w:hAnsi="Times New Roman" w:cs="Times New Roman"/>
          <w:bCs/>
          <w:i/>
          <w:color w:val="000000"/>
          <w:sz w:val="28"/>
          <w:szCs w:val="28"/>
          <w:lang w:val="uk-UA" w:eastAsia="uk-UA"/>
        </w:rPr>
        <w:t>Мета:</w:t>
      </w:r>
      <w:r>
        <w:rPr>
          <w:rFonts w:ascii="Times New Roman" w:eastAsia="Times New Roman" w:hAnsi="Times New Roman" w:cs="Times New Roman"/>
          <w:bCs/>
          <w:i/>
          <w:color w:val="000000"/>
          <w:sz w:val="28"/>
          <w:szCs w:val="28"/>
          <w:lang w:val="uk-UA" w:eastAsia="uk-UA"/>
        </w:rPr>
        <w:t xml:space="preserve"> </w:t>
      </w:r>
      <w:r w:rsidRPr="00A437EC">
        <w:rPr>
          <w:rFonts w:ascii="Times New Roman" w:eastAsia="Times New Roman" w:hAnsi="Times New Roman" w:cs="Times New Roman"/>
          <w:bCs/>
          <w:color w:val="000000"/>
          <w:sz w:val="28"/>
          <w:szCs w:val="28"/>
          <w:lang w:val="uk-UA" w:eastAsia="uk-UA"/>
        </w:rPr>
        <w:t>розвиток емоційного інтелекту</w:t>
      </w:r>
      <w:r w:rsidR="007E621B">
        <w:rPr>
          <w:rFonts w:ascii="Times New Roman" w:eastAsia="Times New Roman" w:hAnsi="Times New Roman" w:cs="Times New Roman"/>
          <w:bCs/>
          <w:color w:val="000000"/>
          <w:sz w:val="28"/>
          <w:szCs w:val="28"/>
          <w:lang w:val="uk-UA" w:eastAsia="uk-UA"/>
        </w:rPr>
        <w:t>.</w:t>
      </w:r>
    </w:p>
    <w:p w:rsidR="007E621B" w:rsidRDefault="007E621B" w:rsidP="007E621B">
      <w:pPr>
        <w:spacing w:after="0" w:line="360" w:lineRule="auto"/>
        <w:ind w:firstLine="708"/>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Пропонуємо студентам відобразити емоційні стани. Можна використовувати всі візуальні матеріали: картини, вирізки з журналів, газет, вірші, малюнки, аплікації, фото тощо. Обмежень у роботі над запропонованою темою немає, будь-яка форма, вид, образ може відображати тему (рис. 2-5).</w:t>
      </w:r>
    </w:p>
    <w:p w:rsidR="007E621B" w:rsidRDefault="007E621B" w:rsidP="007E621B">
      <w:pPr>
        <w:spacing w:after="0" w:line="360" w:lineRule="auto"/>
        <w:ind w:firstLine="708"/>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Обговорення результатів.</w:t>
      </w:r>
    </w:p>
    <w:p w:rsidR="00755A60" w:rsidRDefault="00755A60" w:rsidP="007E621B">
      <w:pPr>
        <w:spacing w:after="0" w:line="360" w:lineRule="auto"/>
        <w:ind w:firstLine="708"/>
        <w:jc w:val="both"/>
        <w:rPr>
          <w:rFonts w:ascii="Times New Roman" w:eastAsia="Times New Roman" w:hAnsi="Times New Roman" w:cs="Times New Roman"/>
          <w:bCs/>
          <w:color w:val="000000"/>
          <w:sz w:val="28"/>
          <w:szCs w:val="28"/>
          <w:lang w:val="uk-UA" w:eastAsia="uk-UA"/>
        </w:rPr>
      </w:pPr>
    </w:p>
    <w:p w:rsidR="0026672C" w:rsidRDefault="0026672C" w:rsidP="0026672C">
      <w:pPr>
        <w:spacing w:after="0" w:line="360" w:lineRule="auto"/>
        <w:ind w:firstLine="708"/>
        <w:rPr>
          <w:rFonts w:ascii="Times New Roman" w:eastAsia="Times New Roman" w:hAnsi="Times New Roman" w:cs="Times New Roman"/>
          <w:bCs/>
          <w:color w:val="000000"/>
          <w:sz w:val="28"/>
          <w:szCs w:val="28"/>
          <w:lang w:val="uk-UA" w:eastAsia="uk-UA"/>
        </w:rPr>
      </w:pPr>
      <w:r>
        <w:rPr>
          <w:noProof/>
          <w:lang w:eastAsia="ru-RU"/>
        </w:rPr>
        <w:lastRenderedPageBreak/>
        <mc:AlternateContent>
          <mc:Choice Requires="wps">
            <w:drawing>
              <wp:anchor distT="0" distB="0" distL="114300" distR="114300" simplePos="0" relativeHeight="251673600" behindDoc="0" locked="0" layoutInCell="1" allowOverlap="1" wp14:anchorId="73B3DC5C" wp14:editId="5619A9A2">
                <wp:simplePos x="0" y="0"/>
                <wp:positionH relativeFrom="column">
                  <wp:posOffset>481965</wp:posOffset>
                </wp:positionH>
                <wp:positionV relativeFrom="paragraph">
                  <wp:posOffset>2113280</wp:posOffset>
                </wp:positionV>
                <wp:extent cx="685800" cy="257175"/>
                <wp:effectExtent l="0" t="0" r="19050" b="2857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rgbClr val="FFFFFF"/>
                        </a:solidFill>
                        <a:ln w="9525">
                          <a:solidFill>
                            <a:srgbClr val="000000"/>
                          </a:solidFill>
                          <a:miter lim="800000"/>
                          <a:headEnd/>
                          <a:tailEnd/>
                        </a:ln>
                      </wps:spPr>
                      <wps:txbx>
                        <w:txbxContent>
                          <w:p w:rsidR="0026672C" w:rsidRPr="003F6AA0" w:rsidRDefault="0026672C" w:rsidP="0026672C">
                            <w:pPr>
                              <w:rPr>
                                <w:rFonts w:ascii="Times New Roman" w:hAnsi="Times New Roman"/>
                                <w:lang w:val="uk-UA"/>
                              </w:rPr>
                            </w:pPr>
                            <w:r>
                              <w:rPr>
                                <w:rFonts w:ascii="Times New Roman" w:hAnsi="Times New Roman"/>
                                <w:lang w:val="uk-UA"/>
                              </w:rPr>
                              <w:t>Р</w:t>
                            </w:r>
                            <w:r w:rsidRPr="003F6AA0">
                              <w:rPr>
                                <w:rFonts w:ascii="Times New Roman" w:hAnsi="Times New Roman"/>
                                <w:lang w:val="uk-UA"/>
                              </w:rPr>
                              <w:t>ис</w:t>
                            </w:r>
                            <w:r w:rsidR="00755A60">
                              <w:rPr>
                                <w:rFonts w:ascii="Times New Roman" w:hAnsi="Times New Roman"/>
                                <w:lang w:val="uk-UA"/>
                              </w:rPr>
                              <w: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3DC5C" id="Надпись 8" o:spid="_x0000_s1027" type="#_x0000_t202" style="position:absolute;left:0;text-align:left;margin-left:37.95pt;margin-top:166.4pt;width:54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">
                <v:textbox>
                  <w:txbxContent>
                    <w:p w:rsidR="0026672C" w:rsidRPr="003F6AA0" w:rsidRDefault="0026672C" w:rsidP="0026672C">
                      <w:pPr>
                        <w:rPr>
                          <w:rFonts w:ascii="Times New Roman" w:hAnsi="Times New Roman"/>
                          <w:lang w:val="uk-UA"/>
                        </w:rPr>
                      </w:pPr>
                      <w:r>
                        <w:rPr>
                          <w:rFonts w:ascii="Times New Roman" w:hAnsi="Times New Roman"/>
                          <w:lang w:val="uk-UA"/>
                        </w:rPr>
                        <w:t>Р</w:t>
                      </w:r>
                      <w:r w:rsidRPr="003F6AA0">
                        <w:rPr>
                          <w:rFonts w:ascii="Times New Roman" w:hAnsi="Times New Roman"/>
                          <w:lang w:val="uk-UA"/>
                        </w:rPr>
                        <w:t>ис</w:t>
                      </w:r>
                      <w:r w:rsidR="00755A60">
                        <w:rPr>
                          <w:rFonts w:ascii="Times New Roman" w:hAnsi="Times New Roman"/>
                          <w:lang w:val="uk-UA"/>
                        </w:rPr>
                        <w:t>. 2</w:t>
                      </w:r>
                    </w:p>
                  </w:txbxContent>
                </v:textbox>
              </v:shape>
            </w:pict>
          </mc:Fallback>
        </mc:AlternateContent>
      </w:r>
      <w:r>
        <w:rPr>
          <w:noProof/>
          <w:lang w:eastAsia="ru-RU"/>
        </w:rPr>
        <w:drawing>
          <wp:inline distT="0" distB="0" distL="0" distR="0" wp14:anchorId="7D286736" wp14:editId="65E336CF">
            <wp:extent cx="4867275" cy="23622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377" t="26334" r="5718" b="27850"/>
                    <a:stretch/>
                  </pic:blipFill>
                  <pic:spPr bwMode="auto">
                    <a:xfrm>
                      <a:off x="0" y="0"/>
                      <a:ext cx="4867275" cy="2362200"/>
                    </a:xfrm>
                    <a:prstGeom prst="rect">
                      <a:avLst/>
                    </a:prstGeom>
                    <a:ln>
                      <a:noFill/>
                    </a:ln>
                    <a:extLst>
                      <a:ext uri="{53640926-AAD7-44D8-BBD7-CCE9431645EC}">
                        <a14:shadowObscured xmlns:a14="http://schemas.microsoft.com/office/drawing/2010/main"/>
                      </a:ext>
                    </a:extLst>
                  </pic:spPr>
                </pic:pic>
              </a:graphicData>
            </a:graphic>
          </wp:inline>
        </w:drawing>
      </w:r>
    </w:p>
    <w:p w:rsidR="00E461F1" w:rsidRDefault="0026672C" w:rsidP="0026672C">
      <w:pPr>
        <w:tabs>
          <w:tab w:val="left" w:pos="3015"/>
        </w:tabs>
        <w:jc w:val="center"/>
        <w:rPr>
          <w:rFonts w:ascii="Times New Roman" w:eastAsia="Times New Roman" w:hAnsi="Times New Roman" w:cs="Times New Roman"/>
          <w:color w:val="000000"/>
          <w:sz w:val="28"/>
          <w:szCs w:val="28"/>
          <w:lang w:val="uk-UA" w:eastAsia="uk-UA"/>
        </w:rPr>
      </w:pPr>
      <w:r>
        <w:rPr>
          <w:noProof/>
          <w:lang w:eastAsia="ru-RU"/>
        </w:rPr>
        <w:drawing>
          <wp:inline distT="0" distB="0" distL="0" distR="0" wp14:anchorId="4B8C4DD2" wp14:editId="60925BC3">
            <wp:extent cx="4838700" cy="2343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742" t="34874" r="1871" b="16185"/>
                    <a:stretch/>
                  </pic:blipFill>
                  <pic:spPr bwMode="auto">
                    <a:xfrm>
                      <a:off x="0" y="0"/>
                      <a:ext cx="4838700" cy="23431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mc:AlternateContent>
          <mc:Choice Requires="wps">
            <w:drawing>
              <wp:anchor distT="0" distB="0" distL="114300" distR="114300" simplePos="0" relativeHeight="251669504" behindDoc="0" locked="0" layoutInCell="1" allowOverlap="1" wp14:anchorId="62D01B85" wp14:editId="64BCB1E7">
                <wp:simplePos x="0" y="0"/>
                <wp:positionH relativeFrom="column">
                  <wp:posOffset>548640</wp:posOffset>
                </wp:positionH>
                <wp:positionV relativeFrom="paragraph">
                  <wp:posOffset>2042160</wp:posOffset>
                </wp:positionV>
                <wp:extent cx="685800" cy="257175"/>
                <wp:effectExtent l="0" t="0" r="19050" b="2857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rgbClr val="FFFFFF"/>
                        </a:solidFill>
                        <a:ln w="9525">
                          <a:solidFill>
                            <a:srgbClr val="000000"/>
                          </a:solidFill>
                          <a:miter lim="800000"/>
                          <a:headEnd/>
                          <a:tailEnd/>
                        </a:ln>
                      </wps:spPr>
                      <wps:txbx>
                        <w:txbxContent>
                          <w:p w:rsidR="007E621B" w:rsidRPr="003F6AA0" w:rsidRDefault="007E621B" w:rsidP="007E621B">
                            <w:pPr>
                              <w:rPr>
                                <w:rFonts w:ascii="Times New Roman" w:hAnsi="Times New Roman"/>
                                <w:lang w:val="uk-UA"/>
                              </w:rPr>
                            </w:pPr>
                            <w:r>
                              <w:rPr>
                                <w:rFonts w:ascii="Times New Roman" w:hAnsi="Times New Roman"/>
                                <w:lang w:val="uk-UA"/>
                              </w:rPr>
                              <w:t>Р</w:t>
                            </w:r>
                            <w:r w:rsidRPr="003F6AA0">
                              <w:rPr>
                                <w:rFonts w:ascii="Times New Roman" w:hAnsi="Times New Roman"/>
                                <w:lang w:val="uk-UA"/>
                              </w:rPr>
                              <w:t>ис</w:t>
                            </w:r>
                            <w:r>
                              <w:rPr>
                                <w:rFonts w:ascii="Times New Roman" w:hAnsi="Times New Roman"/>
                                <w:lang w:val="uk-UA"/>
                              </w:rPr>
                              <w: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1B85" id="Надпись 10" o:spid="_x0000_s1028" type="#_x0000_t202" style="position:absolute;left:0;text-align:left;margin-left:43.2pt;margin-top:160.8pt;width:54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">
                <v:textbox>
                  <w:txbxContent>
                    <w:p w:rsidR="007E621B" w:rsidRPr="003F6AA0" w:rsidRDefault="007E621B" w:rsidP="007E621B">
                      <w:pPr>
                        <w:rPr>
                          <w:rFonts w:ascii="Times New Roman" w:hAnsi="Times New Roman"/>
                          <w:lang w:val="uk-UA"/>
                        </w:rPr>
                      </w:pPr>
                      <w:r>
                        <w:rPr>
                          <w:rFonts w:ascii="Times New Roman" w:hAnsi="Times New Roman"/>
                          <w:lang w:val="uk-UA"/>
                        </w:rPr>
                        <w:t>Р</w:t>
                      </w:r>
                      <w:r w:rsidRPr="003F6AA0">
                        <w:rPr>
                          <w:rFonts w:ascii="Times New Roman" w:hAnsi="Times New Roman"/>
                          <w:lang w:val="uk-UA"/>
                        </w:rPr>
                        <w:t>ис</w:t>
                      </w:r>
                      <w:r>
                        <w:rPr>
                          <w:rFonts w:ascii="Times New Roman" w:hAnsi="Times New Roman"/>
                          <w:lang w:val="uk-UA"/>
                        </w:rPr>
                        <w:t>. 3</w:t>
                      </w:r>
                    </w:p>
                  </w:txbxContent>
                </v:textbox>
              </v:shape>
            </w:pict>
          </mc:Fallback>
        </mc:AlternateContent>
      </w:r>
    </w:p>
    <w:p w:rsidR="009B2A03" w:rsidRDefault="007E621B" w:rsidP="009272FE">
      <w:pPr>
        <w:spacing w:after="0" w:line="360" w:lineRule="auto"/>
        <w:ind w:firstLine="709"/>
        <w:jc w:val="center"/>
        <w:rPr>
          <w:rFonts w:ascii="Times New Roman" w:hAnsi="Times New Roman" w:cs="Times New Roman"/>
          <w:color w:val="000000" w:themeColor="text1"/>
          <w:sz w:val="28"/>
          <w:szCs w:val="28"/>
          <w:lang w:val="uk-UA"/>
        </w:rPr>
      </w:pPr>
      <w:r>
        <w:rPr>
          <w:noProof/>
          <w:lang w:eastAsia="ru-RU"/>
        </w:rPr>
        <mc:AlternateContent>
          <mc:Choice Requires="wps">
            <w:drawing>
              <wp:anchor distT="0" distB="0" distL="114300" distR="114300" simplePos="0" relativeHeight="251671552" behindDoc="0" locked="0" layoutInCell="1" allowOverlap="1" wp14:anchorId="63442D53" wp14:editId="498BBFB0">
                <wp:simplePos x="0" y="0"/>
                <wp:positionH relativeFrom="column">
                  <wp:posOffset>672465</wp:posOffset>
                </wp:positionH>
                <wp:positionV relativeFrom="paragraph">
                  <wp:posOffset>2374265</wp:posOffset>
                </wp:positionV>
                <wp:extent cx="600075" cy="257175"/>
                <wp:effectExtent l="13335" t="13335" r="5715" b="571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7175"/>
                        </a:xfrm>
                        <a:prstGeom prst="rect">
                          <a:avLst/>
                        </a:prstGeom>
                        <a:solidFill>
                          <a:srgbClr val="FFFFFF"/>
                        </a:solidFill>
                        <a:ln w="9525">
                          <a:solidFill>
                            <a:srgbClr val="000000"/>
                          </a:solidFill>
                          <a:miter lim="800000"/>
                          <a:headEnd/>
                          <a:tailEnd/>
                        </a:ln>
                      </wps:spPr>
                      <wps:txbx>
                        <w:txbxContent>
                          <w:p w:rsidR="007E621B" w:rsidRPr="003F6AA0" w:rsidRDefault="007E621B" w:rsidP="007E621B">
                            <w:pPr>
                              <w:rPr>
                                <w:rFonts w:ascii="Times New Roman" w:hAnsi="Times New Roman"/>
                                <w:lang w:val="uk-UA"/>
                              </w:rPr>
                            </w:pPr>
                            <w:r>
                              <w:rPr>
                                <w:rFonts w:ascii="Times New Roman" w:hAnsi="Times New Roman"/>
                                <w:lang w:val="uk-UA"/>
                              </w:rPr>
                              <w:t>Р</w:t>
                            </w:r>
                            <w:r w:rsidRPr="003F6AA0">
                              <w:rPr>
                                <w:rFonts w:ascii="Times New Roman" w:hAnsi="Times New Roman"/>
                                <w:lang w:val="uk-UA"/>
                              </w:rPr>
                              <w:t>ис</w:t>
                            </w:r>
                            <w:r>
                              <w:rPr>
                                <w:rFonts w:ascii="Times New Roman" w:hAnsi="Times New Roman"/>
                                <w:lang w:val="uk-UA"/>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42D53" id="Надпись 12" o:spid="_x0000_s1029" type="#_x0000_t202" style="position:absolute;left:0;text-align:left;margin-left:52.95pt;margin-top:186.95pt;width:47.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">
                <v:textbox>
                  <w:txbxContent>
                    <w:p w:rsidR="007E621B" w:rsidRPr="003F6AA0" w:rsidRDefault="007E621B" w:rsidP="007E621B">
                      <w:pPr>
                        <w:rPr>
                          <w:rFonts w:ascii="Times New Roman" w:hAnsi="Times New Roman"/>
                          <w:lang w:val="uk-UA"/>
                        </w:rPr>
                      </w:pPr>
                      <w:r>
                        <w:rPr>
                          <w:rFonts w:ascii="Times New Roman" w:hAnsi="Times New Roman"/>
                          <w:lang w:val="uk-UA"/>
                        </w:rPr>
                        <w:t>Р</w:t>
                      </w:r>
                      <w:r w:rsidRPr="003F6AA0">
                        <w:rPr>
                          <w:rFonts w:ascii="Times New Roman" w:hAnsi="Times New Roman"/>
                          <w:lang w:val="uk-UA"/>
                        </w:rPr>
                        <w:t>ис</w:t>
                      </w:r>
                      <w:r>
                        <w:rPr>
                          <w:rFonts w:ascii="Times New Roman" w:hAnsi="Times New Roman"/>
                          <w:lang w:val="uk-UA"/>
                        </w:rPr>
                        <w:t>. 4</w:t>
                      </w:r>
                    </w:p>
                  </w:txbxContent>
                </v:textbox>
              </v:shape>
            </w:pict>
          </mc:Fallback>
        </mc:AlternateContent>
      </w:r>
      <w:r w:rsidR="008B0227">
        <w:rPr>
          <w:noProof/>
          <w:lang w:eastAsia="ru-RU"/>
        </w:rPr>
        <w:drawing>
          <wp:inline distT="0" distB="0" distL="0" distR="0" wp14:anchorId="79FA1424" wp14:editId="62BE0EA0">
            <wp:extent cx="5076825" cy="26479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979" t="28740" b="24603"/>
                    <a:stretch/>
                  </pic:blipFill>
                  <pic:spPr bwMode="auto">
                    <a:xfrm>
                      <a:off x="0" y="0"/>
                      <a:ext cx="5076825" cy="2647950"/>
                    </a:xfrm>
                    <a:prstGeom prst="rect">
                      <a:avLst/>
                    </a:prstGeom>
                    <a:ln>
                      <a:noFill/>
                    </a:ln>
                    <a:extLst>
                      <a:ext uri="{53640926-AAD7-44D8-BBD7-CCE9431645EC}">
                        <a14:shadowObscured xmlns:a14="http://schemas.microsoft.com/office/drawing/2010/main"/>
                      </a:ext>
                    </a:extLst>
                  </pic:spPr>
                </pic:pic>
              </a:graphicData>
            </a:graphic>
          </wp:inline>
        </w:drawing>
      </w:r>
    </w:p>
    <w:p w:rsidR="0043389E" w:rsidRDefault="00DA13B2" w:rsidP="008B0227">
      <w:pPr>
        <w:spacing w:after="0" w:line="360" w:lineRule="auto"/>
        <w:ind w:firstLine="709"/>
        <w:jc w:val="center"/>
        <w:rPr>
          <w:rFonts w:ascii="Times New Roman" w:hAnsi="Times New Roman" w:cs="Times New Roman"/>
          <w:color w:val="000000" w:themeColor="text1"/>
          <w:sz w:val="28"/>
          <w:szCs w:val="28"/>
          <w:lang w:val="uk-UA"/>
        </w:rPr>
      </w:pPr>
      <w:r>
        <w:rPr>
          <w:noProof/>
          <w:lang w:eastAsia="ru-RU"/>
        </w:rPr>
        <w:lastRenderedPageBreak/>
        <mc:AlternateContent>
          <mc:Choice Requires="wps">
            <w:drawing>
              <wp:anchor distT="0" distB="0" distL="114300" distR="114300" simplePos="0" relativeHeight="251667456" behindDoc="0" locked="0" layoutInCell="1" allowOverlap="1" wp14:anchorId="76E8A69B" wp14:editId="564C7F25">
                <wp:simplePos x="0" y="0"/>
                <wp:positionH relativeFrom="column">
                  <wp:posOffset>672465</wp:posOffset>
                </wp:positionH>
                <wp:positionV relativeFrom="paragraph">
                  <wp:posOffset>2699385</wp:posOffset>
                </wp:positionV>
                <wp:extent cx="600075" cy="257175"/>
                <wp:effectExtent l="13335" t="13335" r="5715" b="571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7175"/>
                        </a:xfrm>
                        <a:prstGeom prst="rect">
                          <a:avLst/>
                        </a:prstGeom>
                        <a:solidFill>
                          <a:srgbClr val="FFFFFF"/>
                        </a:solidFill>
                        <a:ln w="9525">
                          <a:solidFill>
                            <a:srgbClr val="000000"/>
                          </a:solidFill>
                          <a:miter lim="800000"/>
                          <a:headEnd/>
                          <a:tailEnd/>
                        </a:ln>
                      </wps:spPr>
                      <wps:txbx>
                        <w:txbxContent>
                          <w:p w:rsidR="00DA13B2" w:rsidRPr="003F6AA0" w:rsidRDefault="00DA13B2" w:rsidP="00DA13B2">
                            <w:pPr>
                              <w:rPr>
                                <w:rFonts w:ascii="Times New Roman" w:hAnsi="Times New Roman"/>
                                <w:lang w:val="uk-UA"/>
                              </w:rPr>
                            </w:pPr>
                            <w:r>
                              <w:rPr>
                                <w:rFonts w:ascii="Times New Roman" w:hAnsi="Times New Roman"/>
                                <w:lang w:val="uk-UA"/>
                              </w:rPr>
                              <w:t>Р</w:t>
                            </w:r>
                            <w:r w:rsidRPr="003F6AA0">
                              <w:rPr>
                                <w:rFonts w:ascii="Times New Roman" w:hAnsi="Times New Roman"/>
                                <w:lang w:val="uk-UA"/>
                              </w:rPr>
                              <w:t>ис</w:t>
                            </w:r>
                            <w:r>
                              <w:rPr>
                                <w:rFonts w:ascii="Times New Roman" w:hAnsi="Times New Roman"/>
                                <w:lang w:val="uk-UA"/>
                              </w:rPr>
                              <w:t>.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8A69B" id="Надпись 13" o:spid="_x0000_s1030" type="#_x0000_t202" style="position:absolute;left:0;text-align:left;margin-left:52.95pt;margin-top:212.55pt;width:47.2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">
                <v:textbox>
                  <w:txbxContent>
                    <w:p w:rsidR="00DA13B2" w:rsidRPr="003F6AA0" w:rsidRDefault="00DA13B2" w:rsidP="00DA13B2">
                      <w:pPr>
                        <w:rPr>
                          <w:rFonts w:ascii="Times New Roman" w:hAnsi="Times New Roman"/>
                          <w:lang w:val="uk-UA"/>
                        </w:rPr>
                      </w:pPr>
                      <w:r>
                        <w:rPr>
                          <w:rFonts w:ascii="Times New Roman" w:hAnsi="Times New Roman"/>
                          <w:lang w:val="uk-UA"/>
                        </w:rPr>
                        <w:t>Р</w:t>
                      </w:r>
                      <w:r w:rsidRPr="003F6AA0">
                        <w:rPr>
                          <w:rFonts w:ascii="Times New Roman" w:hAnsi="Times New Roman"/>
                          <w:lang w:val="uk-UA"/>
                        </w:rPr>
                        <w:t>ис</w:t>
                      </w:r>
                      <w:r>
                        <w:rPr>
                          <w:rFonts w:ascii="Times New Roman" w:hAnsi="Times New Roman"/>
                          <w:lang w:val="uk-UA"/>
                        </w:rPr>
                        <w:t xml:space="preserve">. </w:t>
                      </w:r>
                      <w:r>
                        <w:rPr>
                          <w:rFonts w:ascii="Times New Roman" w:hAnsi="Times New Roman"/>
                          <w:lang w:val="uk-UA"/>
                        </w:rPr>
                        <w:t>5</w:t>
                      </w:r>
                    </w:p>
                  </w:txbxContent>
                </v:textbox>
              </v:shape>
            </w:pict>
          </mc:Fallback>
        </mc:AlternateContent>
      </w:r>
      <w:r w:rsidR="0043389E">
        <w:rPr>
          <w:noProof/>
          <w:lang w:eastAsia="ru-RU"/>
        </w:rPr>
        <w:drawing>
          <wp:inline distT="0" distB="0" distL="0" distR="0" wp14:anchorId="66ECDE6B" wp14:editId="3F31E427">
            <wp:extent cx="5076825" cy="2962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215" t="41005" r="10368" b="16907"/>
                    <a:stretch/>
                  </pic:blipFill>
                  <pic:spPr bwMode="auto">
                    <a:xfrm>
                      <a:off x="0" y="0"/>
                      <a:ext cx="5076825" cy="2962275"/>
                    </a:xfrm>
                    <a:prstGeom prst="rect">
                      <a:avLst/>
                    </a:prstGeom>
                    <a:ln>
                      <a:noFill/>
                    </a:ln>
                    <a:extLst>
                      <a:ext uri="{53640926-AAD7-44D8-BBD7-CCE9431645EC}">
                        <a14:shadowObscured xmlns:a14="http://schemas.microsoft.com/office/drawing/2010/main"/>
                      </a:ext>
                    </a:extLst>
                  </pic:spPr>
                </pic:pic>
              </a:graphicData>
            </a:graphic>
          </wp:inline>
        </w:drawing>
      </w:r>
    </w:p>
    <w:p w:rsidR="007E621B" w:rsidRDefault="007E621B" w:rsidP="007E621B">
      <w:pPr>
        <w:spacing w:after="0" w:line="360" w:lineRule="auto"/>
        <w:ind w:firstLine="708"/>
        <w:rPr>
          <w:rFonts w:ascii="Times New Roman" w:eastAsia="Times New Roman" w:hAnsi="Times New Roman" w:cs="Times New Roman"/>
          <w:b/>
          <w:bCs/>
          <w:color w:val="000000"/>
          <w:sz w:val="28"/>
          <w:szCs w:val="28"/>
          <w:lang w:val="uk-UA" w:eastAsia="uk-UA"/>
        </w:rPr>
      </w:pPr>
      <w:r>
        <w:rPr>
          <w:rFonts w:ascii="Times New Roman" w:eastAsia="Times New Roman" w:hAnsi="Times New Roman" w:cs="Times New Roman"/>
          <w:bCs/>
          <w:i/>
          <w:color w:val="000000"/>
          <w:sz w:val="28"/>
          <w:szCs w:val="28"/>
          <w:lang w:val="uk-UA" w:eastAsia="uk-UA"/>
        </w:rPr>
        <w:t xml:space="preserve">     </w:t>
      </w:r>
      <w:r w:rsidRPr="007E621B">
        <w:rPr>
          <w:rFonts w:ascii="Times New Roman" w:eastAsia="Times New Roman" w:hAnsi="Times New Roman" w:cs="Times New Roman"/>
          <w:bCs/>
          <w:i/>
          <w:color w:val="000000"/>
          <w:sz w:val="28"/>
          <w:szCs w:val="28"/>
          <w:lang w:val="uk-UA" w:eastAsia="uk-UA"/>
        </w:rPr>
        <w:t>Рисунок 2-5.</w:t>
      </w:r>
      <w:r>
        <w:rPr>
          <w:rFonts w:ascii="Times New Roman" w:eastAsia="Times New Roman" w:hAnsi="Times New Roman" w:cs="Times New Roman"/>
          <w:b/>
          <w:bCs/>
          <w:color w:val="000000"/>
          <w:sz w:val="28"/>
          <w:szCs w:val="28"/>
          <w:lang w:val="uk-UA" w:eastAsia="uk-UA"/>
        </w:rPr>
        <w:t xml:space="preserve"> </w:t>
      </w:r>
      <w:r w:rsidRPr="00353EC8">
        <w:rPr>
          <w:rFonts w:ascii="Times New Roman" w:eastAsia="Times New Roman" w:hAnsi="Times New Roman" w:cs="Times New Roman"/>
          <w:b/>
          <w:bCs/>
          <w:color w:val="000000"/>
          <w:sz w:val="28"/>
          <w:szCs w:val="28"/>
          <w:lang w:val="uk-UA" w:eastAsia="uk-UA"/>
        </w:rPr>
        <w:t xml:space="preserve">Арт-практика </w:t>
      </w:r>
      <w:r>
        <w:rPr>
          <w:rFonts w:ascii="Times New Roman" w:eastAsia="Times New Roman" w:hAnsi="Times New Roman" w:cs="Times New Roman"/>
          <w:b/>
          <w:bCs/>
          <w:color w:val="000000"/>
          <w:sz w:val="28"/>
          <w:szCs w:val="28"/>
          <w:lang w:val="uk-UA" w:eastAsia="uk-UA"/>
        </w:rPr>
        <w:t>«Мої емоцій</w:t>
      </w:r>
      <w:r w:rsidRPr="00353EC8">
        <w:rPr>
          <w:rFonts w:ascii="Times New Roman" w:eastAsia="Times New Roman" w:hAnsi="Times New Roman" w:cs="Times New Roman"/>
          <w:b/>
          <w:bCs/>
          <w:color w:val="000000"/>
          <w:sz w:val="28"/>
          <w:szCs w:val="28"/>
          <w:lang w:val="uk-UA" w:eastAsia="uk-UA"/>
        </w:rPr>
        <w:t>»</w:t>
      </w:r>
    </w:p>
    <w:p w:rsidR="00107BFA" w:rsidRDefault="00107BFA" w:rsidP="00560AF2">
      <w:pPr>
        <w:tabs>
          <w:tab w:val="left" w:pos="7560"/>
        </w:tabs>
        <w:spacing w:after="0" w:line="360" w:lineRule="auto"/>
        <w:ind w:firstLine="567"/>
        <w:jc w:val="both"/>
        <w:rPr>
          <w:rFonts w:ascii="Times New Roman" w:hAnsi="Times New Roman" w:cs="Times New Roman"/>
          <w:color w:val="000000" w:themeColor="text1"/>
          <w:sz w:val="28"/>
          <w:szCs w:val="28"/>
          <w:lang w:val="uk-UA"/>
        </w:rPr>
      </w:pPr>
    </w:p>
    <w:p w:rsidR="00560AF2" w:rsidRDefault="00ED5821" w:rsidP="00560AF2">
      <w:pPr>
        <w:tabs>
          <w:tab w:val="left" w:pos="756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Отже</w:t>
      </w:r>
      <w:r w:rsidRPr="00ED582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арт-практики </w:t>
      </w:r>
      <w:r w:rsidR="00DE0A4F">
        <w:rPr>
          <w:rFonts w:ascii="Times New Roman" w:hAnsi="Times New Roman" w:cs="Times New Roman"/>
          <w:color w:val="000000" w:themeColor="text1"/>
          <w:sz w:val="28"/>
          <w:szCs w:val="28"/>
          <w:lang w:val="uk-UA"/>
        </w:rPr>
        <w:t>до</w:t>
      </w:r>
      <w:r w:rsidR="00E461F1">
        <w:rPr>
          <w:rFonts w:ascii="Times New Roman" w:hAnsi="Times New Roman" w:cs="Times New Roman"/>
          <w:color w:val="000000" w:themeColor="text1"/>
          <w:sz w:val="28"/>
          <w:szCs w:val="28"/>
          <w:lang w:val="uk-UA"/>
        </w:rPr>
        <w:t xml:space="preserve">помагають студентській молоді </w:t>
      </w:r>
      <w:r w:rsidRPr="00ED5821">
        <w:rPr>
          <w:rFonts w:ascii="Times New Roman" w:hAnsi="Times New Roman" w:cs="Times New Roman"/>
          <w:color w:val="000000" w:themeColor="text1"/>
          <w:sz w:val="28"/>
          <w:szCs w:val="28"/>
          <w:lang w:val="uk-UA"/>
        </w:rPr>
        <w:t>контролю</w:t>
      </w:r>
      <w:r>
        <w:rPr>
          <w:rFonts w:ascii="Times New Roman" w:hAnsi="Times New Roman" w:cs="Times New Roman"/>
          <w:color w:val="000000" w:themeColor="text1"/>
          <w:sz w:val="28"/>
          <w:szCs w:val="28"/>
          <w:lang w:val="uk-UA"/>
        </w:rPr>
        <w:t>вати</w:t>
      </w:r>
      <w:r w:rsidRPr="00ED582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своє життя, краще</w:t>
      </w:r>
      <w:r w:rsidRPr="00ED582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пізнати й зрозуміти себе</w:t>
      </w:r>
      <w:r w:rsidRPr="00ED5821">
        <w:rPr>
          <w:rFonts w:ascii="Times New Roman" w:hAnsi="Times New Roman" w:cs="Times New Roman"/>
          <w:color w:val="000000" w:themeColor="text1"/>
          <w:sz w:val="28"/>
          <w:szCs w:val="28"/>
          <w:lang w:val="uk-UA"/>
        </w:rPr>
        <w:t xml:space="preserve">. </w:t>
      </w:r>
      <w:r w:rsidR="00560AF2">
        <w:rPr>
          <w:rFonts w:ascii="Times New Roman" w:hAnsi="Times New Roman" w:cs="Times New Roman"/>
          <w:color w:val="000000" w:themeColor="text1"/>
          <w:sz w:val="28"/>
          <w:szCs w:val="28"/>
          <w:lang w:val="uk-UA"/>
        </w:rPr>
        <w:t xml:space="preserve">Арт-техніки у роботі зі студентами ЗВО варто спрямовувати на створення позитивного емоційного настрою, творче самовираження, розвиток уяви та художніх здібностей, підвищення рівня домагань, зниження втоми, негативних емоційних станів та їх проявів, переборення страхів, тривоги, пов’язаної з навчанням у ЗВО </w:t>
      </w:r>
      <w:r w:rsidR="00560AF2" w:rsidRPr="009272FE">
        <w:rPr>
          <w:rFonts w:ascii="Times New Roman" w:hAnsi="Times New Roman" w:cs="Times New Roman"/>
          <w:sz w:val="28"/>
          <w:szCs w:val="28"/>
          <w:lang w:val="uk-UA"/>
        </w:rPr>
        <w:t>[</w:t>
      </w:r>
      <w:r w:rsidR="00560AF2">
        <w:rPr>
          <w:rFonts w:ascii="Times New Roman" w:hAnsi="Times New Roman" w:cs="Times New Roman"/>
          <w:sz w:val="28"/>
          <w:szCs w:val="28"/>
          <w:lang w:val="uk-UA"/>
        </w:rPr>
        <w:t>2, с.48</w:t>
      </w:r>
      <w:r w:rsidR="00560AF2" w:rsidRPr="009272FE">
        <w:rPr>
          <w:rFonts w:ascii="Times New Roman" w:hAnsi="Times New Roman" w:cs="Times New Roman"/>
          <w:sz w:val="28"/>
          <w:szCs w:val="28"/>
          <w:lang w:val="uk-UA"/>
        </w:rPr>
        <w:t>]</w:t>
      </w:r>
      <w:r w:rsidR="00560AF2" w:rsidRPr="007467AA">
        <w:rPr>
          <w:rFonts w:ascii="Times New Roman" w:hAnsi="Times New Roman" w:cs="Times New Roman"/>
          <w:sz w:val="28"/>
          <w:szCs w:val="28"/>
          <w:lang w:val="uk-UA"/>
        </w:rPr>
        <w:t>.</w:t>
      </w:r>
      <w:r w:rsidR="00560AF2">
        <w:rPr>
          <w:rFonts w:ascii="Times New Roman" w:hAnsi="Times New Roman" w:cs="Times New Roman"/>
          <w:sz w:val="28"/>
          <w:szCs w:val="28"/>
          <w:lang w:val="uk-UA"/>
        </w:rPr>
        <w:t xml:space="preserve"> Застосування арт-практик у ЗВО розвиває професійну креативність студентів, спонукає до саморегуляції творчої професійної діяльності.</w:t>
      </w:r>
    </w:p>
    <w:p w:rsidR="000943EC" w:rsidRDefault="000943EC" w:rsidP="000943EC">
      <w:pPr>
        <w:spacing w:after="0" w:line="360" w:lineRule="auto"/>
        <w:ind w:firstLine="567"/>
        <w:jc w:val="both"/>
        <w:rPr>
          <w:rFonts w:ascii="Times New Roman" w:hAnsi="Times New Roman" w:cs="Times New Roman"/>
          <w:sz w:val="28"/>
          <w:szCs w:val="28"/>
          <w:lang w:val="uk-UA"/>
        </w:rPr>
      </w:pPr>
    </w:p>
    <w:p w:rsidR="000943EC" w:rsidRDefault="000943EC" w:rsidP="000943EC">
      <w:pPr>
        <w:spacing w:after="0" w:line="360" w:lineRule="auto"/>
        <w:ind w:left="6372" w:firstLine="708"/>
        <w:jc w:val="both"/>
        <w:rPr>
          <w:rFonts w:ascii="Times New Roman" w:hAnsi="Times New Roman" w:cs="Times New Roman"/>
          <w:b/>
          <w:sz w:val="28"/>
          <w:szCs w:val="28"/>
          <w:lang w:val="uk-UA"/>
        </w:rPr>
      </w:pPr>
      <w:r w:rsidRPr="00F6162A">
        <w:rPr>
          <w:rFonts w:ascii="Times New Roman" w:hAnsi="Times New Roman" w:cs="Times New Roman"/>
          <w:b/>
          <w:sz w:val="28"/>
          <w:szCs w:val="28"/>
          <w:lang w:val="en-US"/>
        </w:rPr>
        <w:t>Nina</w:t>
      </w:r>
      <w:r w:rsidRPr="007E0D58">
        <w:rPr>
          <w:rFonts w:ascii="Times New Roman" w:hAnsi="Times New Roman" w:cs="Times New Roman"/>
          <w:b/>
          <w:sz w:val="28"/>
          <w:szCs w:val="28"/>
          <w:lang w:val="uk-UA"/>
        </w:rPr>
        <w:t xml:space="preserve"> </w:t>
      </w:r>
      <w:proofErr w:type="spellStart"/>
      <w:r w:rsidRPr="00F6162A">
        <w:rPr>
          <w:rFonts w:ascii="Times New Roman" w:hAnsi="Times New Roman" w:cs="Times New Roman"/>
          <w:b/>
          <w:sz w:val="28"/>
          <w:szCs w:val="28"/>
          <w:lang w:val="en-US"/>
        </w:rPr>
        <w:t>Atamanchuk</w:t>
      </w:r>
      <w:proofErr w:type="spellEnd"/>
      <w:r>
        <w:rPr>
          <w:rFonts w:ascii="Times New Roman" w:hAnsi="Times New Roman" w:cs="Times New Roman"/>
          <w:b/>
          <w:sz w:val="28"/>
          <w:szCs w:val="28"/>
          <w:lang w:val="uk-UA"/>
        </w:rPr>
        <w:t>,</w:t>
      </w:r>
    </w:p>
    <w:p w:rsidR="000943EC" w:rsidRPr="000943EC" w:rsidRDefault="000943EC" w:rsidP="000943EC">
      <w:pPr>
        <w:spacing w:after="0" w:line="360" w:lineRule="auto"/>
        <w:ind w:left="6372" w:firstLine="708"/>
        <w:jc w:val="both"/>
        <w:rPr>
          <w:rFonts w:ascii="Times New Roman" w:hAnsi="Times New Roman" w:cs="Times New Roman"/>
          <w:b/>
          <w:sz w:val="28"/>
          <w:szCs w:val="28"/>
          <w:lang w:val="uk-UA"/>
        </w:rPr>
      </w:pPr>
      <w:proofErr w:type="spellStart"/>
      <w:r w:rsidRPr="000943EC">
        <w:rPr>
          <w:rFonts w:ascii="Times New Roman" w:hAnsi="Times New Roman" w:cs="Times New Roman"/>
          <w:b/>
          <w:sz w:val="28"/>
          <w:szCs w:val="28"/>
          <w:lang w:val="uk-UA"/>
        </w:rPr>
        <w:t>Alyona</w:t>
      </w:r>
      <w:proofErr w:type="spellEnd"/>
      <w:r w:rsidRPr="000943EC">
        <w:rPr>
          <w:rFonts w:ascii="Times New Roman" w:hAnsi="Times New Roman" w:cs="Times New Roman"/>
          <w:b/>
          <w:sz w:val="28"/>
          <w:szCs w:val="28"/>
          <w:lang w:val="uk-UA"/>
        </w:rPr>
        <w:t xml:space="preserve"> </w:t>
      </w:r>
      <w:proofErr w:type="spellStart"/>
      <w:r w:rsidRPr="000943EC">
        <w:rPr>
          <w:rFonts w:ascii="Times New Roman" w:hAnsi="Times New Roman" w:cs="Times New Roman"/>
          <w:b/>
          <w:sz w:val="28"/>
          <w:szCs w:val="28"/>
          <w:lang w:val="uk-UA"/>
        </w:rPr>
        <w:t>Prydatko</w:t>
      </w:r>
      <w:proofErr w:type="spellEnd"/>
    </w:p>
    <w:p w:rsidR="00E13C71" w:rsidRDefault="00E13C71" w:rsidP="000943EC">
      <w:pPr>
        <w:spacing w:after="0" w:line="360" w:lineRule="auto"/>
        <w:ind w:firstLine="709"/>
        <w:jc w:val="center"/>
        <w:rPr>
          <w:rFonts w:ascii="Times New Roman" w:hAnsi="Times New Roman" w:cs="Times New Roman"/>
          <w:b/>
          <w:color w:val="000000" w:themeColor="text1"/>
          <w:sz w:val="28"/>
          <w:szCs w:val="28"/>
          <w:lang w:val="uk-UA"/>
        </w:rPr>
      </w:pPr>
      <w:r w:rsidRPr="00E13C71">
        <w:rPr>
          <w:rFonts w:ascii="Times New Roman" w:hAnsi="Times New Roman" w:cs="Times New Roman"/>
          <w:b/>
          <w:color w:val="000000" w:themeColor="text1"/>
          <w:sz w:val="28"/>
          <w:szCs w:val="28"/>
          <w:lang w:val="uk-UA"/>
        </w:rPr>
        <w:t>ART PRACTICE SPACE WORKING WITH YOUTH STUDENTS</w:t>
      </w:r>
    </w:p>
    <w:p w:rsidR="000943EC" w:rsidRPr="000943EC" w:rsidRDefault="000943EC" w:rsidP="000943EC">
      <w:pPr>
        <w:spacing w:after="0" w:line="360" w:lineRule="auto"/>
        <w:ind w:firstLine="709"/>
        <w:jc w:val="both"/>
        <w:rPr>
          <w:rFonts w:ascii="Times New Roman" w:hAnsi="Times New Roman" w:cs="Times New Roman"/>
          <w:color w:val="000000" w:themeColor="text1"/>
          <w:sz w:val="28"/>
          <w:szCs w:val="28"/>
          <w:lang w:val="uk-UA"/>
        </w:rPr>
      </w:pPr>
      <w:proofErr w:type="spellStart"/>
      <w:r w:rsidRPr="00CA6CE9">
        <w:rPr>
          <w:rFonts w:ascii="Times New Roman" w:hAnsi="Times New Roman" w:cs="Times New Roman"/>
          <w:i/>
          <w:sz w:val="28"/>
          <w:szCs w:val="28"/>
          <w:lang w:val="uk-UA"/>
        </w:rPr>
        <w:t>Abstract</w:t>
      </w:r>
      <w:proofErr w:type="spellEnd"/>
      <w:r w:rsidRPr="00CA6CE9">
        <w:rPr>
          <w:rFonts w:ascii="Times New Roman" w:hAnsi="Times New Roman" w:cs="Times New Roman"/>
          <w:i/>
          <w:sz w:val="28"/>
          <w:szCs w:val="28"/>
          <w:lang w:val="uk-UA"/>
        </w:rPr>
        <w:t>.</w:t>
      </w:r>
      <w:r w:rsidRPr="00CA6CE9">
        <w:rPr>
          <w:rFonts w:ascii="Times New Roman" w:hAnsi="Times New Roman" w:cs="Times New Roman"/>
          <w:sz w:val="28"/>
          <w:szCs w:val="28"/>
          <w:lang w:val="uk-UA"/>
        </w:rPr>
        <w:t xml:space="preserve">  </w:t>
      </w:r>
      <w:proofErr w:type="spellStart"/>
      <w:r w:rsidRPr="000943EC">
        <w:rPr>
          <w:rFonts w:ascii="Times New Roman" w:hAnsi="Times New Roman" w:cs="Times New Roman"/>
          <w:color w:val="000000" w:themeColor="text1"/>
          <w:sz w:val="28"/>
          <w:szCs w:val="28"/>
          <w:lang w:val="uk-UA"/>
        </w:rPr>
        <w:t>The</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article</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reveals</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the</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importance</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of</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art</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practices</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in</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the</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educational</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process</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of</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higher</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education</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Art</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practices</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are</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proposed</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for</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use</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in</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working</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with</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student</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youth</w:t>
      </w:r>
      <w:proofErr w:type="spellEnd"/>
      <w:r w:rsidRPr="000943EC">
        <w:rPr>
          <w:rFonts w:ascii="Times New Roman" w:hAnsi="Times New Roman" w:cs="Times New Roman"/>
          <w:color w:val="000000" w:themeColor="text1"/>
          <w:sz w:val="28"/>
          <w:szCs w:val="28"/>
          <w:lang w:val="uk-UA"/>
        </w:rPr>
        <w:t>.</w:t>
      </w:r>
    </w:p>
    <w:p w:rsidR="000943EC" w:rsidRDefault="000943EC" w:rsidP="000943EC">
      <w:pPr>
        <w:spacing w:after="0" w:line="360" w:lineRule="auto"/>
        <w:ind w:firstLine="709"/>
        <w:jc w:val="both"/>
        <w:rPr>
          <w:rFonts w:ascii="Times New Roman" w:hAnsi="Times New Roman" w:cs="Times New Roman"/>
          <w:color w:val="000000" w:themeColor="text1"/>
          <w:sz w:val="28"/>
          <w:szCs w:val="28"/>
          <w:lang w:val="uk-UA"/>
        </w:rPr>
      </w:pPr>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i/>
          <w:color w:val="000000" w:themeColor="text1"/>
          <w:sz w:val="28"/>
          <w:szCs w:val="28"/>
          <w:lang w:val="uk-UA"/>
        </w:rPr>
        <w:t>Keywords</w:t>
      </w:r>
      <w:proofErr w:type="spellEnd"/>
      <w:r w:rsidRPr="000943EC">
        <w:rPr>
          <w:rFonts w:ascii="Times New Roman" w:hAnsi="Times New Roman" w:cs="Times New Roman"/>
          <w:i/>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student</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youth</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creativity</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art</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practice</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higher</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education</w:t>
      </w:r>
      <w:proofErr w:type="spellEnd"/>
      <w:r w:rsidRPr="000943EC">
        <w:rPr>
          <w:rFonts w:ascii="Times New Roman" w:hAnsi="Times New Roman" w:cs="Times New Roman"/>
          <w:color w:val="000000" w:themeColor="text1"/>
          <w:sz w:val="28"/>
          <w:szCs w:val="28"/>
          <w:lang w:val="uk-UA"/>
        </w:rPr>
        <w:t xml:space="preserve"> </w:t>
      </w:r>
      <w:proofErr w:type="spellStart"/>
      <w:r w:rsidRPr="000943EC">
        <w:rPr>
          <w:rFonts w:ascii="Times New Roman" w:hAnsi="Times New Roman" w:cs="Times New Roman"/>
          <w:color w:val="000000" w:themeColor="text1"/>
          <w:sz w:val="28"/>
          <w:szCs w:val="28"/>
          <w:lang w:val="uk-UA"/>
        </w:rPr>
        <w:t>institution</w:t>
      </w:r>
      <w:proofErr w:type="spellEnd"/>
      <w:r w:rsidRPr="000943EC">
        <w:rPr>
          <w:rFonts w:ascii="Times New Roman" w:hAnsi="Times New Roman" w:cs="Times New Roman"/>
          <w:color w:val="000000" w:themeColor="text1"/>
          <w:sz w:val="28"/>
          <w:szCs w:val="28"/>
          <w:lang w:val="uk-UA"/>
        </w:rPr>
        <w:t>.</w:t>
      </w:r>
    </w:p>
    <w:p w:rsidR="000943EC" w:rsidRDefault="000943EC" w:rsidP="000943EC">
      <w:pPr>
        <w:spacing w:after="0" w:line="360" w:lineRule="auto"/>
        <w:ind w:firstLine="709"/>
        <w:jc w:val="both"/>
        <w:rPr>
          <w:rFonts w:ascii="Times New Roman" w:hAnsi="Times New Roman" w:cs="Times New Roman"/>
          <w:color w:val="000000" w:themeColor="text1"/>
          <w:sz w:val="28"/>
          <w:szCs w:val="28"/>
          <w:lang w:val="uk-UA"/>
        </w:rPr>
      </w:pPr>
    </w:p>
    <w:p w:rsidR="000943EC" w:rsidRPr="008E14A1" w:rsidRDefault="000943EC" w:rsidP="000943EC">
      <w:pPr>
        <w:spacing w:after="0" w:line="360" w:lineRule="auto"/>
        <w:ind w:firstLine="567"/>
        <w:jc w:val="center"/>
        <w:rPr>
          <w:rFonts w:ascii="Times New Roman" w:hAnsi="Times New Roman" w:cs="Times New Roman"/>
          <w:b/>
          <w:sz w:val="28"/>
          <w:szCs w:val="28"/>
          <w:lang w:val="uk-UA"/>
        </w:rPr>
      </w:pPr>
      <w:r w:rsidRPr="008E14A1">
        <w:rPr>
          <w:rFonts w:ascii="Times New Roman" w:hAnsi="Times New Roman" w:cs="Times New Roman"/>
          <w:b/>
          <w:sz w:val="28"/>
          <w:szCs w:val="28"/>
          <w:lang w:val="uk-UA"/>
        </w:rPr>
        <w:t>СПИСОК ДЖЕРЕЛ ТА ЛІТЕРАТУРИ</w:t>
      </w:r>
    </w:p>
    <w:p w:rsidR="000943EC" w:rsidRPr="000943EC" w:rsidRDefault="000943EC" w:rsidP="000943EC">
      <w:pPr>
        <w:pStyle w:val="Standard"/>
        <w:spacing w:line="360" w:lineRule="auto"/>
        <w:ind w:firstLine="567"/>
        <w:jc w:val="both"/>
        <w:rPr>
          <w:rFonts w:cs="Times New Roman"/>
          <w:bCs/>
          <w:sz w:val="28"/>
          <w:szCs w:val="28"/>
        </w:rPr>
      </w:pPr>
      <w:r>
        <w:rPr>
          <w:rFonts w:cs="Times New Roman"/>
          <w:sz w:val="28"/>
          <w:szCs w:val="28"/>
        </w:rPr>
        <w:lastRenderedPageBreak/>
        <w:t>1. </w:t>
      </w:r>
      <w:proofErr w:type="spellStart"/>
      <w:r w:rsidRPr="008E14A1">
        <w:rPr>
          <w:rFonts w:cs="Times New Roman"/>
          <w:sz w:val="28"/>
          <w:szCs w:val="28"/>
        </w:rPr>
        <w:t>Атаманчук</w:t>
      </w:r>
      <w:proofErr w:type="spellEnd"/>
      <w:r w:rsidRPr="008E14A1">
        <w:rPr>
          <w:rFonts w:cs="Times New Roman"/>
          <w:sz w:val="28"/>
          <w:szCs w:val="28"/>
        </w:rPr>
        <w:t xml:space="preserve"> Н</w:t>
      </w:r>
      <w:r w:rsidRPr="008E14A1">
        <w:rPr>
          <w:rFonts w:cs="Times New Roman"/>
          <w:caps/>
          <w:sz w:val="28"/>
          <w:szCs w:val="28"/>
        </w:rPr>
        <w:t>. М. </w:t>
      </w:r>
      <w:r w:rsidRPr="008E14A1">
        <w:rPr>
          <w:rFonts w:cs="Times New Roman"/>
          <w:sz w:val="28"/>
          <w:szCs w:val="28"/>
        </w:rPr>
        <w:t xml:space="preserve"> Арт-техніки – засіб </w:t>
      </w:r>
      <w:proofErr w:type="spellStart"/>
      <w:r w:rsidRPr="008E14A1">
        <w:rPr>
          <w:rFonts w:cs="Times New Roman"/>
          <w:sz w:val="28"/>
          <w:szCs w:val="28"/>
        </w:rPr>
        <w:t>психокорекційної</w:t>
      </w:r>
      <w:proofErr w:type="spellEnd"/>
      <w:r w:rsidRPr="008E14A1">
        <w:rPr>
          <w:rFonts w:cs="Times New Roman"/>
          <w:sz w:val="28"/>
          <w:szCs w:val="28"/>
        </w:rPr>
        <w:t xml:space="preserve"> роботи зі студентською молоддю. </w:t>
      </w:r>
      <w:r w:rsidRPr="008E14A1">
        <w:rPr>
          <w:rFonts w:cs="Times New Roman"/>
          <w:bCs/>
          <w:sz w:val="28"/>
          <w:szCs w:val="28"/>
        </w:rPr>
        <w:t xml:space="preserve">Гуманітарний простір науки: досвід та перспективи»: </w:t>
      </w:r>
      <w:proofErr w:type="spellStart"/>
      <w:r w:rsidRPr="008E14A1">
        <w:rPr>
          <w:rFonts w:cs="Times New Roman"/>
          <w:bCs/>
          <w:sz w:val="28"/>
          <w:szCs w:val="28"/>
        </w:rPr>
        <w:t>зб</w:t>
      </w:r>
      <w:proofErr w:type="spellEnd"/>
      <w:r w:rsidRPr="008E14A1">
        <w:rPr>
          <w:rFonts w:cs="Times New Roman"/>
          <w:bCs/>
          <w:sz w:val="28"/>
          <w:szCs w:val="28"/>
        </w:rPr>
        <w:t xml:space="preserve">. матеріалів ХХІІ </w:t>
      </w:r>
      <w:proofErr w:type="spellStart"/>
      <w:r w:rsidRPr="008E14A1">
        <w:rPr>
          <w:rFonts w:cs="Times New Roman"/>
          <w:bCs/>
          <w:sz w:val="28"/>
          <w:szCs w:val="28"/>
        </w:rPr>
        <w:t>Міжнарод</w:t>
      </w:r>
      <w:proofErr w:type="spellEnd"/>
      <w:r w:rsidRPr="008E14A1">
        <w:rPr>
          <w:rFonts w:cs="Times New Roman"/>
          <w:bCs/>
          <w:sz w:val="28"/>
          <w:szCs w:val="28"/>
        </w:rPr>
        <w:t xml:space="preserve">. наук. </w:t>
      </w:r>
      <w:proofErr w:type="spellStart"/>
      <w:r w:rsidRPr="008E14A1">
        <w:rPr>
          <w:rFonts w:cs="Times New Roman"/>
          <w:bCs/>
          <w:sz w:val="28"/>
          <w:szCs w:val="28"/>
        </w:rPr>
        <w:t>практ</w:t>
      </w:r>
      <w:proofErr w:type="spellEnd"/>
      <w:r w:rsidRPr="008E14A1">
        <w:rPr>
          <w:rFonts w:cs="Times New Roman"/>
          <w:bCs/>
          <w:sz w:val="28"/>
          <w:szCs w:val="28"/>
        </w:rPr>
        <w:t>. інтернет-</w:t>
      </w:r>
      <w:proofErr w:type="spellStart"/>
      <w:r w:rsidRPr="008E14A1">
        <w:rPr>
          <w:rFonts w:cs="Times New Roman"/>
          <w:bCs/>
          <w:sz w:val="28"/>
          <w:szCs w:val="28"/>
        </w:rPr>
        <w:t>конф</w:t>
      </w:r>
      <w:proofErr w:type="spellEnd"/>
      <w:r w:rsidRPr="008E14A1">
        <w:rPr>
          <w:rFonts w:cs="Times New Roman"/>
          <w:bCs/>
          <w:sz w:val="28"/>
          <w:szCs w:val="28"/>
        </w:rPr>
        <w:t xml:space="preserve">., 18 лютого 2019 р. Переяслав-Хмельницький, 2019. </w:t>
      </w:r>
      <w:proofErr w:type="spellStart"/>
      <w:r w:rsidRPr="008E14A1">
        <w:rPr>
          <w:rFonts w:cs="Times New Roman"/>
          <w:bCs/>
          <w:sz w:val="28"/>
          <w:szCs w:val="28"/>
        </w:rPr>
        <w:t>Вип</w:t>
      </w:r>
      <w:proofErr w:type="spellEnd"/>
      <w:r w:rsidRPr="008E14A1">
        <w:rPr>
          <w:rFonts w:cs="Times New Roman"/>
          <w:bCs/>
          <w:sz w:val="28"/>
          <w:szCs w:val="28"/>
        </w:rPr>
        <w:t xml:space="preserve">. 21. С.270-273. </w:t>
      </w:r>
      <w:r w:rsidRPr="001539D8">
        <w:rPr>
          <w:rFonts w:cs="Times New Roman"/>
          <w:sz w:val="28"/>
          <w:szCs w:val="28"/>
          <w:shd w:val="clear" w:color="auto" w:fill="FFFFFF"/>
        </w:rPr>
        <w:t>URI:</w:t>
      </w:r>
      <w:r w:rsidRPr="001539D8">
        <w:t xml:space="preserve"> </w:t>
      </w:r>
      <w:hyperlink r:id="rId10" w:history="1">
        <w:r w:rsidRPr="000943EC">
          <w:rPr>
            <w:rStyle w:val="a6"/>
            <w:rFonts w:cs="Times New Roman"/>
            <w:color w:val="auto"/>
            <w:sz w:val="28"/>
            <w:szCs w:val="28"/>
            <w:u w:val="none"/>
            <w:shd w:val="clear" w:color="auto" w:fill="FFFFFF"/>
          </w:rPr>
          <w:t>http://reposit.pntu.edu.ua/handle/PoltNTU/6800</w:t>
        </w:r>
      </w:hyperlink>
    </w:p>
    <w:p w:rsidR="009272FE" w:rsidRPr="005320AE" w:rsidRDefault="009272FE" w:rsidP="009272FE">
      <w:pPr>
        <w:spacing w:after="0" w:line="360" w:lineRule="auto"/>
        <w:ind w:firstLine="567"/>
        <w:jc w:val="both"/>
        <w:rPr>
          <w:rFonts w:ascii="Times New Roman" w:hAnsi="Times New Roman" w:cs="Times New Roman"/>
          <w:iCs/>
          <w:sz w:val="28"/>
          <w:szCs w:val="28"/>
          <w:lang w:val="uk-UA"/>
        </w:rPr>
      </w:pPr>
      <w:r>
        <w:rPr>
          <w:rFonts w:ascii="Times New Roman" w:hAnsi="Times New Roman" w:cs="Times New Roman"/>
          <w:sz w:val="28"/>
          <w:szCs w:val="28"/>
          <w:lang w:val="uk-UA"/>
        </w:rPr>
        <w:t>2. </w:t>
      </w:r>
      <w:proofErr w:type="spellStart"/>
      <w:r w:rsidRPr="005320AE">
        <w:rPr>
          <w:rFonts w:ascii="Times New Roman" w:hAnsi="Times New Roman" w:cs="Times New Roman"/>
          <w:sz w:val="28"/>
          <w:szCs w:val="28"/>
          <w:lang w:val="en-US"/>
        </w:rPr>
        <w:t>Atamanchuk</w:t>
      </w:r>
      <w:proofErr w:type="spellEnd"/>
      <w:r w:rsidRPr="002A7FFC">
        <w:rPr>
          <w:rFonts w:ascii="Times New Roman" w:hAnsi="Times New Roman" w:cs="Times New Roman"/>
          <w:sz w:val="28"/>
          <w:szCs w:val="28"/>
          <w:lang w:val="uk-UA"/>
        </w:rPr>
        <w:t xml:space="preserve"> </w:t>
      </w:r>
      <w:r w:rsidRPr="005320AE">
        <w:rPr>
          <w:rFonts w:ascii="Times New Roman" w:hAnsi="Times New Roman" w:cs="Times New Roman"/>
          <w:sz w:val="28"/>
          <w:szCs w:val="28"/>
          <w:lang w:val="en-US"/>
        </w:rPr>
        <w:t xml:space="preserve">N. M., </w:t>
      </w:r>
      <w:proofErr w:type="spellStart"/>
      <w:r w:rsidRPr="005320AE">
        <w:rPr>
          <w:rFonts w:ascii="Times New Roman" w:hAnsi="Times New Roman" w:cs="Times New Roman"/>
          <w:sz w:val="28"/>
          <w:szCs w:val="28"/>
          <w:lang w:val="en-US"/>
        </w:rPr>
        <w:t>Yalanska</w:t>
      </w:r>
      <w:proofErr w:type="spellEnd"/>
      <w:r w:rsidRPr="005320AE">
        <w:rPr>
          <w:rFonts w:ascii="Times New Roman" w:hAnsi="Times New Roman" w:cs="Times New Roman"/>
          <w:sz w:val="28"/>
          <w:szCs w:val="28"/>
          <w:lang w:val="en-US"/>
        </w:rPr>
        <w:t xml:space="preserve"> S. P. Use of art practices in working with higher education students. New impetus for the advancement of pedagogical and psychological sciences in Ukraine and</w:t>
      </w:r>
      <w:r>
        <w:rPr>
          <w:rFonts w:ascii="Times New Roman" w:hAnsi="Times New Roman" w:cs="Times New Roman"/>
          <w:sz w:val="28"/>
          <w:szCs w:val="28"/>
          <w:lang w:val="en-US"/>
        </w:rPr>
        <w:t xml:space="preserve"> EU countries: research matters</w:t>
      </w:r>
      <w:r w:rsidRPr="005320AE">
        <w:rPr>
          <w:rFonts w:ascii="Times New Roman" w:hAnsi="Times New Roman" w:cs="Times New Roman"/>
          <w:sz w:val="28"/>
          <w:szCs w:val="28"/>
          <w:lang w:val="en-US"/>
        </w:rPr>
        <w:t xml:space="preserve">: </w:t>
      </w:r>
      <w:r w:rsidRPr="005320AE">
        <w:rPr>
          <w:rFonts w:ascii="Times New Roman" w:hAnsi="Times New Roman" w:cs="Times New Roman"/>
          <w:i/>
          <w:sz w:val="28"/>
          <w:szCs w:val="28"/>
          <w:lang w:val="en-US"/>
        </w:rPr>
        <w:t>Collective monograph.</w:t>
      </w:r>
      <w:r>
        <w:rPr>
          <w:rFonts w:ascii="Times New Roman" w:hAnsi="Times New Roman" w:cs="Times New Roman"/>
          <w:sz w:val="28"/>
          <w:szCs w:val="28"/>
          <w:lang w:val="en-US"/>
        </w:rPr>
        <w:t xml:space="preserve"> Vol. 1. Riga, Latvia: “</w:t>
      </w:r>
      <w:proofErr w:type="spellStart"/>
      <w:r w:rsidRPr="005320AE">
        <w:rPr>
          <w:rFonts w:ascii="Times New Roman" w:hAnsi="Times New Roman" w:cs="Times New Roman"/>
          <w:sz w:val="28"/>
          <w:szCs w:val="28"/>
          <w:lang w:val="en-US"/>
        </w:rPr>
        <w:t>Baltija</w:t>
      </w:r>
      <w:proofErr w:type="spellEnd"/>
      <w:r w:rsidRPr="005320AE">
        <w:rPr>
          <w:rFonts w:ascii="Times New Roman" w:hAnsi="Times New Roman" w:cs="Times New Roman"/>
          <w:sz w:val="28"/>
          <w:szCs w:val="28"/>
          <w:lang w:val="en-US"/>
        </w:rPr>
        <w:t xml:space="preserve"> Publishing”, 2021. </w:t>
      </w:r>
      <w:r w:rsidRPr="005320AE">
        <w:rPr>
          <w:rFonts w:ascii="Times New Roman" w:hAnsi="Times New Roman" w:cs="Times New Roman"/>
          <w:sz w:val="28"/>
          <w:szCs w:val="28"/>
        </w:rPr>
        <w:t>Р</w:t>
      </w:r>
      <w:r w:rsidRPr="005320AE">
        <w:rPr>
          <w:rFonts w:ascii="Times New Roman" w:hAnsi="Times New Roman" w:cs="Times New Roman"/>
          <w:sz w:val="28"/>
          <w:szCs w:val="28"/>
          <w:lang w:val="en-US"/>
        </w:rPr>
        <w:t>.34-51. DOI https://doi.org/10.30525/978-9934-26-032-2-3</w:t>
      </w:r>
    </w:p>
    <w:p w:rsidR="000943EC" w:rsidRDefault="000943EC" w:rsidP="000943EC">
      <w:pPr>
        <w:spacing w:after="0" w:line="360" w:lineRule="auto"/>
        <w:ind w:firstLine="709"/>
        <w:jc w:val="both"/>
        <w:rPr>
          <w:rFonts w:ascii="Times New Roman" w:hAnsi="Times New Roman" w:cs="Times New Roman"/>
          <w:color w:val="000000" w:themeColor="text1"/>
          <w:sz w:val="28"/>
          <w:szCs w:val="28"/>
          <w:lang w:val="uk-UA"/>
        </w:rPr>
      </w:pPr>
    </w:p>
    <w:sectPr w:rsidR="000943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00pt;height:1200pt;visibility:visible;mso-wrap-style:square" o:bullet="t">
        <v:imagedata r:id="rId1" o:title="" croptop="17022f" cropbottom="18015f" cropleft="4624f" cropright="3222f"/>
      </v:shape>
    </w:pict>
  </w:numPicBullet>
  <w:abstractNum w:abstractNumId="0">
    <w:nsid w:val="2DCD4107"/>
    <w:multiLevelType w:val="hybridMultilevel"/>
    <w:tmpl w:val="FB105522"/>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
    <w:nsid w:val="2F0464DA"/>
    <w:multiLevelType w:val="hybridMultilevel"/>
    <w:tmpl w:val="9DB46F96"/>
    <w:lvl w:ilvl="0" w:tplc="6E92627A">
      <w:start w:val="1"/>
      <w:numFmt w:val="bullet"/>
      <w:lvlText w:val=""/>
      <w:lvlPicBulletId w:val="0"/>
      <w:lvlJc w:val="left"/>
      <w:pPr>
        <w:tabs>
          <w:tab w:val="num" w:pos="720"/>
        </w:tabs>
        <w:ind w:left="720" w:hanging="360"/>
      </w:pPr>
      <w:rPr>
        <w:rFonts w:ascii="Symbol" w:hAnsi="Symbol" w:hint="default"/>
      </w:rPr>
    </w:lvl>
    <w:lvl w:ilvl="1" w:tplc="364AFFA0" w:tentative="1">
      <w:start w:val="1"/>
      <w:numFmt w:val="bullet"/>
      <w:lvlText w:val=""/>
      <w:lvlJc w:val="left"/>
      <w:pPr>
        <w:tabs>
          <w:tab w:val="num" w:pos="1440"/>
        </w:tabs>
        <w:ind w:left="1440" w:hanging="360"/>
      </w:pPr>
      <w:rPr>
        <w:rFonts w:ascii="Symbol" w:hAnsi="Symbol" w:hint="default"/>
      </w:rPr>
    </w:lvl>
    <w:lvl w:ilvl="2" w:tplc="2CDC5B44" w:tentative="1">
      <w:start w:val="1"/>
      <w:numFmt w:val="bullet"/>
      <w:lvlText w:val=""/>
      <w:lvlJc w:val="left"/>
      <w:pPr>
        <w:tabs>
          <w:tab w:val="num" w:pos="2160"/>
        </w:tabs>
        <w:ind w:left="2160" w:hanging="360"/>
      </w:pPr>
      <w:rPr>
        <w:rFonts w:ascii="Symbol" w:hAnsi="Symbol" w:hint="default"/>
      </w:rPr>
    </w:lvl>
    <w:lvl w:ilvl="3" w:tplc="9558BD24" w:tentative="1">
      <w:start w:val="1"/>
      <w:numFmt w:val="bullet"/>
      <w:lvlText w:val=""/>
      <w:lvlJc w:val="left"/>
      <w:pPr>
        <w:tabs>
          <w:tab w:val="num" w:pos="2880"/>
        </w:tabs>
        <w:ind w:left="2880" w:hanging="360"/>
      </w:pPr>
      <w:rPr>
        <w:rFonts w:ascii="Symbol" w:hAnsi="Symbol" w:hint="default"/>
      </w:rPr>
    </w:lvl>
    <w:lvl w:ilvl="4" w:tplc="8B6642FA" w:tentative="1">
      <w:start w:val="1"/>
      <w:numFmt w:val="bullet"/>
      <w:lvlText w:val=""/>
      <w:lvlJc w:val="left"/>
      <w:pPr>
        <w:tabs>
          <w:tab w:val="num" w:pos="3600"/>
        </w:tabs>
        <w:ind w:left="3600" w:hanging="360"/>
      </w:pPr>
      <w:rPr>
        <w:rFonts w:ascii="Symbol" w:hAnsi="Symbol" w:hint="default"/>
      </w:rPr>
    </w:lvl>
    <w:lvl w:ilvl="5" w:tplc="F4E2438A" w:tentative="1">
      <w:start w:val="1"/>
      <w:numFmt w:val="bullet"/>
      <w:lvlText w:val=""/>
      <w:lvlJc w:val="left"/>
      <w:pPr>
        <w:tabs>
          <w:tab w:val="num" w:pos="4320"/>
        </w:tabs>
        <w:ind w:left="4320" w:hanging="360"/>
      </w:pPr>
      <w:rPr>
        <w:rFonts w:ascii="Symbol" w:hAnsi="Symbol" w:hint="default"/>
      </w:rPr>
    </w:lvl>
    <w:lvl w:ilvl="6" w:tplc="6CCC6D70" w:tentative="1">
      <w:start w:val="1"/>
      <w:numFmt w:val="bullet"/>
      <w:lvlText w:val=""/>
      <w:lvlJc w:val="left"/>
      <w:pPr>
        <w:tabs>
          <w:tab w:val="num" w:pos="5040"/>
        </w:tabs>
        <w:ind w:left="5040" w:hanging="360"/>
      </w:pPr>
      <w:rPr>
        <w:rFonts w:ascii="Symbol" w:hAnsi="Symbol" w:hint="default"/>
      </w:rPr>
    </w:lvl>
    <w:lvl w:ilvl="7" w:tplc="E6E8FD88" w:tentative="1">
      <w:start w:val="1"/>
      <w:numFmt w:val="bullet"/>
      <w:lvlText w:val=""/>
      <w:lvlJc w:val="left"/>
      <w:pPr>
        <w:tabs>
          <w:tab w:val="num" w:pos="5760"/>
        </w:tabs>
        <w:ind w:left="5760" w:hanging="360"/>
      </w:pPr>
      <w:rPr>
        <w:rFonts w:ascii="Symbol" w:hAnsi="Symbol" w:hint="default"/>
      </w:rPr>
    </w:lvl>
    <w:lvl w:ilvl="8" w:tplc="D2D0123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354"/>
    <w:rsid w:val="0006221F"/>
    <w:rsid w:val="000943EC"/>
    <w:rsid w:val="00107BFA"/>
    <w:rsid w:val="00242519"/>
    <w:rsid w:val="002661EB"/>
    <w:rsid w:val="0026672C"/>
    <w:rsid w:val="002F6F2E"/>
    <w:rsid w:val="00353EC8"/>
    <w:rsid w:val="0038128E"/>
    <w:rsid w:val="003F4D0B"/>
    <w:rsid w:val="0043389E"/>
    <w:rsid w:val="004A4354"/>
    <w:rsid w:val="00560AF2"/>
    <w:rsid w:val="00635DFD"/>
    <w:rsid w:val="006516AC"/>
    <w:rsid w:val="00755A60"/>
    <w:rsid w:val="00792E5B"/>
    <w:rsid w:val="007E621B"/>
    <w:rsid w:val="008B0227"/>
    <w:rsid w:val="009272FE"/>
    <w:rsid w:val="009B2A03"/>
    <w:rsid w:val="00A437EC"/>
    <w:rsid w:val="00B418F9"/>
    <w:rsid w:val="00CB3B85"/>
    <w:rsid w:val="00DA13B2"/>
    <w:rsid w:val="00DE0A4F"/>
    <w:rsid w:val="00E01221"/>
    <w:rsid w:val="00E13C71"/>
    <w:rsid w:val="00E461F1"/>
    <w:rsid w:val="00EA3E56"/>
    <w:rsid w:val="00ED5821"/>
    <w:rsid w:val="00F5452B"/>
    <w:rsid w:val="00F937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219E6F-D3CF-4B05-AF44-8D1EC86FA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418F9"/>
    <w:rPr>
      <w:b/>
      <w:bCs/>
    </w:rPr>
  </w:style>
  <w:style w:type="character" w:styleId="a4">
    <w:name w:val="Emphasis"/>
    <w:basedOn w:val="a0"/>
    <w:uiPriority w:val="20"/>
    <w:qFormat/>
    <w:rsid w:val="00B418F9"/>
    <w:rPr>
      <w:i/>
      <w:iCs/>
    </w:rPr>
  </w:style>
  <w:style w:type="paragraph" w:styleId="a5">
    <w:name w:val="List Paragraph"/>
    <w:basedOn w:val="a"/>
    <w:uiPriority w:val="34"/>
    <w:qFormat/>
    <w:rsid w:val="006516AC"/>
    <w:pPr>
      <w:ind w:left="720"/>
      <w:contextualSpacing/>
    </w:pPr>
  </w:style>
  <w:style w:type="paragraph" w:styleId="2">
    <w:name w:val="Body Text 2"/>
    <w:basedOn w:val="a"/>
    <w:link w:val="20"/>
    <w:uiPriority w:val="99"/>
    <w:unhideWhenUsed/>
    <w:rsid w:val="00635DFD"/>
    <w:pPr>
      <w:spacing w:after="120" w:line="480" w:lineRule="auto"/>
    </w:pPr>
    <w:rPr>
      <w:rFonts w:ascii="Calibri" w:eastAsia="Calibri" w:hAnsi="Calibri" w:cs="Calibri"/>
    </w:rPr>
  </w:style>
  <w:style w:type="character" w:customStyle="1" w:styleId="20">
    <w:name w:val="Основной текст 2 Знак"/>
    <w:basedOn w:val="a0"/>
    <w:link w:val="2"/>
    <w:uiPriority w:val="99"/>
    <w:rsid w:val="00635DFD"/>
    <w:rPr>
      <w:rFonts w:ascii="Calibri" w:eastAsia="Calibri" w:hAnsi="Calibri" w:cs="Calibri"/>
    </w:rPr>
  </w:style>
  <w:style w:type="paragraph" w:styleId="21">
    <w:name w:val="Body Text Indent 2"/>
    <w:basedOn w:val="a"/>
    <w:link w:val="22"/>
    <w:uiPriority w:val="99"/>
    <w:semiHidden/>
    <w:unhideWhenUsed/>
    <w:rsid w:val="00EA3E56"/>
    <w:pPr>
      <w:spacing w:after="120" w:line="480" w:lineRule="auto"/>
      <w:ind w:left="283"/>
    </w:pPr>
  </w:style>
  <w:style w:type="character" w:customStyle="1" w:styleId="22">
    <w:name w:val="Основной текст с отступом 2 Знак"/>
    <w:basedOn w:val="a0"/>
    <w:link w:val="21"/>
    <w:uiPriority w:val="99"/>
    <w:semiHidden/>
    <w:rsid w:val="00EA3E56"/>
  </w:style>
  <w:style w:type="paragraph" w:customStyle="1" w:styleId="Standard">
    <w:name w:val="Standard"/>
    <w:uiPriority w:val="99"/>
    <w:rsid w:val="000943EC"/>
    <w:pPr>
      <w:widowControl w:val="0"/>
      <w:suppressAutoHyphens/>
      <w:autoSpaceDN w:val="0"/>
      <w:spacing w:after="0" w:line="240" w:lineRule="auto"/>
    </w:pPr>
    <w:rPr>
      <w:rFonts w:ascii="Times New Roman" w:eastAsia="SimSun" w:hAnsi="Times New Roman" w:cs="Mangal"/>
      <w:kern w:val="3"/>
      <w:sz w:val="24"/>
      <w:szCs w:val="24"/>
      <w:lang w:val="uk-UA" w:eastAsia="zh-CN" w:bidi="hi-IN"/>
    </w:rPr>
  </w:style>
  <w:style w:type="character" w:styleId="a6">
    <w:name w:val="Hyperlink"/>
    <w:basedOn w:val="a0"/>
    <w:uiPriority w:val="99"/>
    <w:unhideWhenUsed/>
    <w:rsid w:val="000943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reposit.pntu.edu.ua/handle/PoltNTU/6800" TargetMode="External"/><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Pages>
  <Words>758</Words>
  <Characters>4321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2022-10-29T23:15:00Z</dcterms:created>
  <dcterms:modified xsi:type="dcterms:W3CDTF">2022-11-21T13:12:00Z</dcterms:modified>
</cp:coreProperties>
</file>