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91" w:rsidRPr="00887761" w:rsidRDefault="00741791" w:rsidP="007470F3">
      <w:pPr>
        <w:pStyle w:val="a3"/>
        <w:spacing w:before="0" w:beforeAutospacing="0" w:after="0" w:afterAutospacing="0"/>
        <w:jc w:val="both"/>
        <w:rPr>
          <w:lang w:val="en-US"/>
        </w:rPr>
      </w:pPr>
      <w:r w:rsidRPr="008F0D7E">
        <w:rPr>
          <w:lang w:val="en-US"/>
        </w:rPr>
        <w:t>УДК 338.1</w:t>
      </w:r>
    </w:p>
    <w:p w:rsidR="00741791" w:rsidRPr="00887761" w:rsidRDefault="008F0D7E" w:rsidP="007470F3">
      <w:pPr>
        <w:pStyle w:val="a3"/>
        <w:spacing w:before="0" w:beforeAutospacing="0" w:after="0" w:afterAutospacing="0"/>
        <w:jc w:val="center"/>
        <w:rPr>
          <w:lang w:val="en-US"/>
        </w:rPr>
      </w:pPr>
      <w:proofErr w:type="spellStart"/>
      <w:r w:rsidRPr="00887761">
        <w:rPr>
          <w:lang w:val="en-US"/>
        </w:rPr>
        <w:t>Koba</w:t>
      </w:r>
      <w:proofErr w:type="spellEnd"/>
      <w:r w:rsidRPr="00887761">
        <w:rPr>
          <w:lang w:val="en-US"/>
        </w:rPr>
        <w:t xml:space="preserve"> </w:t>
      </w:r>
      <w:proofErr w:type="spellStart"/>
      <w:r w:rsidRPr="00887761">
        <w:rPr>
          <w:lang w:val="en-US"/>
        </w:rPr>
        <w:t>Olena</w:t>
      </w:r>
      <w:proofErr w:type="spellEnd"/>
      <w:r w:rsidR="00796B59" w:rsidRPr="00887761">
        <w:rPr>
          <w:lang w:val="en-US"/>
        </w:rPr>
        <w:t xml:space="preserve">, </w:t>
      </w:r>
      <w:r w:rsidRPr="00887761">
        <w:rPr>
          <w:lang w:val="en-US"/>
        </w:rPr>
        <w:t>Candidate of Technical Sciences, Associate Professor</w:t>
      </w:r>
    </w:p>
    <w:p w:rsidR="00967914" w:rsidRPr="00887761" w:rsidRDefault="008F0D7E" w:rsidP="008F0D7E">
      <w:pPr>
        <w:spacing w:after="0" w:line="240" w:lineRule="auto"/>
        <w:ind w:firstLine="567"/>
        <w:jc w:val="both"/>
        <w:rPr>
          <w:rFonts w:ascii="Times New Roman" w:hAnsi="Times New Roman" w:cs="Times New Roman"/>
          <w:lang w:val="en-US"/>
        </w:rPr>
      </w:pPr>
      <w:proofErr w:type="spellStart"/>
      <w:r w:rsidRPr="00887761">
        <w:rPr>
          <w:rFonts w:ascii="Times New Roman" w:hAnsi="Times New Roman" w:cs="Times New Roman"/>
          <w:i/>
          <w:lang w:val="en-US"/>
        </w:rPr>
        <w:t>Yuriy</w:t>
      </w:r>
      <w:proofErr w:type="spellEnd"/>
      <w:r w:rsidRPr="00887761">
        <w:rPr>
          <w:rFonts w:ascii="Times New Roman" w:hAnsi="Times New Roman" w:cs="Times New Roman"/>
          <w:i/>
          <w:lang w:val="en-US"/>
        </w:rPr>
        <w:t xml:space="preserve"> </w:t>
      </w:r>
      <w:proofErr w:type="spellStart"/>
      <w:r w:rsidRPr="00887761">
        <w:rPr>
          <w:rFonts w:ascii="Times New Roman" w:hAnsi="Times New Roman" w:cs="Times New Roman"/>
          <w:i/>
          <w:lang w:val="en-US"/>
        </w:rPr>
        <w:t>Kondratyuk</w:t>
      </w:r>
      <w:proofErr w:type="spellEnd"/>
      <w:r w:rsidRPr="00887761">
        <w:rPr>
          <w:rFonts w:ascii="Times New Roman" w:hAnsi="Times New Roman" w:cs="Times New Roman"/>
          <w:i/>
          <w:lang w:val="en-US"/>
        </w:rPr>
        <w:t xml:space="preserve"> Poltava Polytechnic National University (Poltava, Ukraine)</w:t>
      </w:r>
    </w:p>
    <w:p w:rsidR="00887761" w:rsidRPr="00887761" w:rsidRDefault="00887761" w:rsidP="008F0D7E">
      <w:pPr>
        <w:spacing w:after="0" w:line="240" w:lineRule="auto"/>
        <w:jc w:val="center"/>
        <w:rPr>
          <w:rFonts w:ascii="Times New Roman" w:hAnsi="Times New Roman" w:cs="Times New Roman"/>
          <w:b/>
          <w:bCs/>
          <w:lang w:val="en-US"/>
        </w:rPr>
      </w:pPr>
    </w:p>
    <w:p w:rsidR="00967914" w:rsidRPr="00887761" w:rsidRDefault="008F0D7E" w:rsidP="008F0D7E">
      <w:pPr>
        <w:spacing w:after="0" w:line="240" w:lineRule="auto"/>
        <w:jc w:val="center"/>
        <w:rPr>
          <w:rFonts w:ascii="Times New Roman" w:hAnsi="Times New Roman" w:cs="Times New Roman"/>
          <w:b/>
          <w:bCs/>
          <w:lang w:val="en-US"/>
        </w:rPr>
      </w:pPr>
      <w:r w:rsidRPr="00887761">
        <w:rPr>
          <w:rFonts w:ascii="Times New Roman" w:hAnsi="Times New Roman" w:cs="Times New Roman"/>
          <w:b/>
          <w:bCs/>
          <w:lang w:val="en-US"/>
        </w:rPr>
        <w:t>DIGITALIZATION OF THE CONSTRUCTION INDUSTRY IN THE CONDITIONS OF EUROPEAN INTEGRATION</w:t>
      </w:r>
    </w:p>
    <w:p w:rsidR="009B1530" w:rsidRPr="00887761" w:rsidRDefault="009B1530" w:rsidP="007470F3">
      <w:pPr>
        <w:spacing w:after="0" w:line="240" w:lineRule="auto"/>
        <w:ind w:firstLine="567"/>
        <w:jc w:val="both"/>
        <w:rPr>
          <w:rFonts w:ascii="Times New Roman" w:hAnsi="Times New Roman" w:cs="Times New Roman"/>
          <w:b/>
          <w:bCs/>
          <w:lang w:val="en-US"/>
        </w:rPr>
      </w:pPr>
    </w:p>
    <w:p w:rsidR="00B179A9" w:rsidRDefault="007470F3" w:rsidP="007470F3">
      <w:pPr>
        <w:spacing w:after="0" w:line="240" w:lineRule="auto"/>
        <w:ind w:firstLine="567"/>
        <w:jc w:val="both"/>
        <w:rPr>
          <w:rFonts w:ascii="Times New Roman" w:hAnsi="Times New Roman" w:cs="Times New Roman"/>
          <w:bCs/>
        </w:rPr>
      </w:pPr>
      <w:r w:rsidRPr="00887761">
        <w:rPr>
          <w:rFonts w:ascii="Times New Roman" w:hAnsi="Times New Roman" w:cs="Times New Roman"/>
          <w:bCs/>
          <w:lang w:val="en-US"/>
        </w:rPr>
        <w:t>Digitalization of the industry in Ukraine in the</w:t>
      </w:r>
      <w:r w:rsidRPr="008F0D7E">
        <w:rPr>
          <w:rFonts w:ascii="Times New Roman" w:hAnsi="Times New Roman" w:cs="Times New Roman"/>
          <w:bCs/>
          <w:lang w:val="en-US"/>
        </w:rPr>
        <w:t xml:space="preserve"> context of European integration is not just a trend, but a strategic need for the country's post-war recovery, ensuring transparency and compliance with European construction standards. It is a complex process that has both significant opportunities and serious challenges. It involves the penetration of information technologies into all production, technological, organizational, and control processes of construction. </w:t>
      </w:r>
    </w:p>
    <w:p w:rsidR="007470F3" w:rsidRPr="008F0D7E" w:rsidRDefault="007470F3"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The spread of digital technologies in the construction sector contributes to increasing energy efficiency, reducing resource use at all stages of construction, reducing carbon emissions and greenhouse gas emissions during the production of building materials, increasing the number of wood products, and using environmentally friendly products that meet the principles of sustainable development.</w:t>
      </w:r>
    </w:p>
    <w:p w:rsidR="007470F3" w:rsidRPr="008F0D7E" w:rsidRDefault="007470F3"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The digitalization of the construction industry is taking place in the following areas: construction information modeling, the use of a single state electronic system in the construction sector, and the use of other digital technologies.</w:t>
      </w:r>
    </w:p>
    <w:p w:rsidR="007470F3" w:rsidRPr="008F0D7E" w:rsidRDefault="007470F3"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 xml:space="preserve">The central element of the digitalization of the construction industry, which involves the creation and management of a digital model of an object at all stages of its life cycle - from design to operation and dismantling, is construction digital modeling. Its use allows you to: </w:t>
      </w:r>
      <w:r w:rsidR="00A44DC4" w:rsidRPr="008F0D7E">
        <w:rPr>
          <w:rFonts w:ascii="Times New Roman" w:hAnsi="Times New Roman" w:cs="Times New Roman"/>
          <w:bCs/>
          <w:lang w:val="en-US"/>
        </w:rPr>
        <w:t>improve</w:t>
      </w:r>
      <w:r w:rsidRPr="008F0D7E">
        <w:rPr>
          <w:rFonts w:ascii="Times New Roman" w:hAnsi="Times New Roman" w:cs="Times New Roman"/>
          <w:bCs/>
          <w:lang w:val="en-US"/>
        </w:rPr>
        <w:t xml:space="preserve"> coordination between all project participants. </w:t>
      </w:r>
      <w:proofErr w:type="gramStart"/>
      <w:r w:rsidRPr="008F0D7E">
        <w:rPr>
          <w:rFonts w:ascii="Times New Roman" w:hAnsi="Times New Roman" w:cs="Times New Roman"/>
          <w:bCs/>
          <w:lang w:val="en-US"/>
        </w:rPr>
        <w:t>reduce</w:t>
      </w:r>
      <w:proofErr w:type="gramEnd"/>
      <w:r w:rsidRPr="008F0D7E">
        <w:rPr>
          <w:rFonts w:ascii="Times New Roman" w:hAnsi="Times New Roman" w:cs="Times New Roman"/>
          <w:bCs/>
          <w:lang w:val="en-US"/>
        </w:rPr>
        <w:t xml:space="preserve"> the number of errors and collisions, </w:t>
      </w:r>
      <w:r w:rsidR="00A44DC4" w:rsidRPr="008F0D7E">
        <w:rPr>
          <w:rFonts w:ascii="Times New Roman" w:hAnsi="Times New Roman" w:cs="Times New Roman"/>
          <w:bCs/>
          <w:lang w:val="en-US"/>
        </w:rPr>
        <w:t>increase</w:t>
      </w:r>
      <w:r w:rsidRPr="008F0D7E">
        <w:rPr>
          <w:rFonts w:ascii="Times New Roman" w:hAnsi="Times New Roman" w:cs="Times New Roman"/>
          <w:bCs/>
          <w:lang w:val="en-US"/>
        </w:rPr>
        <w:t xml:space="preserve"> the accuracy of estimates and planning, optimize construction times, ensure efficient operation of building, reduce the risks of fraud.</w:t>
      </w:r>
    </w:p>
    <w:p w:rsidR="007470F3" w:rsidRPr="008F0D7E" w:rsidRDefault="007470F3"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A key, extremely effective tool for digitalization is the Unified State Electronic System in the Construction Sector, which allows you to submit documents for permitting procedures online, track the status of documents and the progress of construction, ensure transparency and automation of processes, and reduce corruption risks.</w:t>
      </w:r>
    </w:p>
    <w:p w:rsidR="007470F3" w:rsidRPr="008F0D7E" w:rsidRDefault="007470F3"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 xml:space="preserve">Among other digital technologies, it is worth noting the importance of using drones and 3D scanning, </w:t>
      </w:r>
      <w:r w:rsidR="00651834" w:rsidRPr="008F0D7E">
        <w:rPr>
          <w:rFonts w:ascii="Times New Roman" w:hAnsi="Times New Roman" w:cs="Times New Roman"/>
          <w:bCs/>
          <w:lang w:val="en-US"/>
        </w:rPr>
        <w:t xml:space="preserve">Internet of Things, Artificial Intelligence, Augmented Reality/Virtual Reality, Robotics, Cloud Computing, </w:t>
      </w:r>
      <w:proofErr w:type="spellStart"/>
      <w:r w:rsidR="00651834" w:rsidRPr="008F0D7E">
        <w:rPr>
          <w:rFonts w:ascii="Times New Roman" w:hAnsi="Times New Roman" w:cs="Times New Roman"/>
          <w:bCs/>
          <w:lang w:val="en-US"/>
        </w:rPr>
        <w:t>Blockchain</w:t>
      </w:r>
      <w:proofErr w:type="spellEnd"/>
      <w:r w:rsidR="00651834" w:rsidRPr="008F0D7E">
        <w:rPr>
          <w:rFonts w:ascii="Times New Roman" w:hAnsi="Times New Roman" w:cs="Times New Roman"/>
          <w:bCs/>
          <w:lang w:val="en-US"/>
        </w:rPr>
        <w:t xml:space="preserve"> and </w:t>
      </w:r>
      <w:r w:rsidRPr="008F0D7E">
        <w:rPr>
          <w:rFonts w:ascii="Times New Roman" w:hAnsi="Times New Roman" w:cs="Times New Roman"/>
          <w:bCs/>
          <w:lang w:val="en-US"/>
        </w:rPr>
        <w:t>project management software in construction</w:t>
      </w:r>
      <w:r w:rsidR="00651834" w:rsidRPr="008F0D7E">
        <w:rPr>
          <w:rFonts w:ascii="Times New Roman" w:hAnsi="Times New Roman" w:cs="Times New Roman"/>
          <w:bCs/>
          <w:lang w:val="en-US"/>
        </w:rPr>
        <w:t xml:space="preserve"> </w:t>
      </w:r>
      <w:r w:rsidR="00651834" w:rsidRPr="008F0D7E">
        <w:rPr>
          <w:rFonts w:ascii="Times New Roman" w:hAnsi="Times New Roman" w:cs="Times New Roman"/>
          <w:lang w:val="en-US"/>
        </w:rPr>
        <w:t>[1,</w:t>
      </w:r>
      <w:r w:rsidR="00FD17A7" w:rsidRPr="008F0D7E">
        <w:rPr>
          <w:rFonts w:ascii="Times New Roman" w:hAnsi="Times New Roman" w:cs="Times New Roman"/>
          <w:lang w:val="en-US"/>
        </w:rPr>
        <w:t xml:space="preserve"> </w:t>
      </w:r>
      <w:r w:rsidR="00651834" w:rsidRPr="008F0D7E">
        <w:rPr>
          <w:rFonts w:ascii="Times New Roman" w:hAnsi="Times New Roman" w:cs="Times New Roman"/>
          <w:lang w:val="en-US"/>
        </w:rPr>
        <w:t>2]</w:t>
      </w:r>
      <w:r w:rsidRPr="008F0D7E">
        <w:rPr>
          <w:rFonts w:ascii="Times New Roman" w:hAnsi="Times New Roman" w:cs="Times New Roman"/>
          <w:bCs/>
          <w:lang w:val="en-US"/>
        </w:rPr>
        <w:t>.</w:t>
      </w:r>
    </w:p>
    <w:p w:rsidR="007470F3" w:rsidRPr="008F0D7E" w:rsidRDefault="00651834"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These technologies are designed to ensure efficient and safe construction/</w:t>
      </w:r>
    </w:p>
    <w:p w:rsidR="00651834" w:rsidRPr="008F0D7E" w:rsidRDefault="00651834"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Ukraine's integration into the European space affects the process of digitalization of the construction industry, which is manifested in the following.</w:t>
      </w:r>
    </w:p>
    <w:p w:rsidR="00651834" w:rsidRPr="008F0D7E" w:rsidRDefault="00651834"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 xml:space="preserve">European integration requires Ukraine to implement European norms and standards in construction, including standards for the use of BIM and other digital technologies (e.g. </w:t>
      </w:r>
      <w:proofErr w:type="spellStart"/>
      <w:r w:rsidRPr="008F0D7E">
        <w:rPr>
          <w:rFonts w:ascii="Times New Roman" w:hAnsi="Times New Roman" w:cs="Times New Roman"/>
          <w:bCs/>
          <w:lang w:val="en-US"/>
        </w:rPr>
        <w:t>Eurocodes</w:t>
      </w:r>
      <w:proofErr w:type="spellEnd"/>
      <w:r w:rsidRPr="008F0D7E">
        <w:rPr>
          <w:rFonts w:ascii="Times New Roman" w:hAnsi="Times New Roman" w:cs="Times New Roman"/>
          <w:bCs/>
          <w:lang w:val="en-US"/>
        </w:rPr>
        <w:t>). This stimulates the modernization of the industry and increases its competitiveness at the international level.</w:t>
      </w:r>
    </w:p>
    <w:p w:rsidR="00651834" w:rsidRPr="008F0D7E" w:rsidRDefault="00651834"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Ukraine has the opportunity to use the experience of EU countries, which are already actively implementing digitalization in the construction industry, to develop and implement its own strategies.</w:t>
      </w:r>
    </w:p>
    <w:p w:rsidR="00651834" w:rsidRPr="008F0D7E" w:rsidRDefault="00651834"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European integration opens up access to financial and technical assistance from the EU and international partners to support the digital transformation of the construction industry.</w:t>
      </w:r>
    </w:p>
    <w:p w:rsidR="00651834" w:rsidRPr="008F0D7E" w:rsidRDefault="00651834"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Digitalization ensures transparency of construction-related procedures and reduces corruption in the construction industry, which is an important EU requirement.</w:t>
      </w:r>
    </w:p>
    <w:p w:rsidR="008150C0" w:rsidRPr="008F0D7E" w:rsidRDefault="008150C0"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Ukrainian construction companies working with European partners or participating in international reconstruction projects will be forced to implement European digital practices.</w:t>
      </w:r>
    </w:p>
    <w:p w:rsidR="007470F3" w:rsidRDefault="00FD17A7" w:rsidP="007470F3">
      <w:pPr>
        <w:spacing w:after="0" w:line="240" w:lineRule="auto"/>
        <w:ind w:firstLine="567"/>
        <w:jc w:val="both"/>
        <w:rPr>
          <w:rFonts w:ascii="Times New Roman" w:hAnsi="Times New Roman" w:cs="Times New Roman"/>
          <w:bCs/>
          <w:lang w:val="en-US"/>
        </w:rPr>
      </w:pPr>
      <w:r w:rsidRPr="008F0D7E">
        <w:rPr>
          <w:rFonts w:ascii="Times New Roman" w:hAnsi="Times New Roman" w:cs="Times New Roman"/>
          <w:bCs/>
          <w:lang w:val="en-US"/>
        </w:rPr>
        <w:t xml:space="preserve">The digitalization of the construction industry in Ukraine in today's conditions faces a number of challenges that require the implementation of appropriate measures to overcome them </w:t>
      </w:r>
      <w:r w:rsidR="008150C0" w:rsidRPr="008F0D7E">
        <w:rPr>
          <w:rFonts w:ascii="Times New Roman" w:hAnsi="Times New Roman" w:cs="Times New Roman"/>
          <w:bCs/>
          <w:lang w:val="en-US"/>
        </w:rPr>
        <w:t>(Figure 1).</w:t>
      </w:r>
    </w:p>
    <w:p w:rsidR="008F0D7E" w:rsidRDefault="00887761" w:rsidP="007470F3">
      <w:pPr>
        <w:spacing w:after="0" w:line="240" w:lineRule="auto"/>
        <w:ind w:firstLine="567"/>
        <w:jc w:val="both"/>
        <w:rPr>
          <w:rFonts w:ascii="Times New Roman" w:hAnsi="Times New Roman" w:cs="Times New Roman"/>
          <w:b/>
          <w:bCs/>
          <w:i/>
          <w:lang w:val="en-US"/>
        </w:rPr>
      </w:pPr>
      <w:r w:rsidRPr="00A44DC4">
        <w:rPr>
          <w:rFonts w:ascii="Times New Roman" w:hAnsi="Times New Roman" w:cs="Times New Roman"/>
          <w:bCs/>
          <w:lang w:val="en-US"/>
        </w:rPr>
        <w:t xml:space="preserve">To overcome these challenges, companies need to: invest more in personnel training, </w:t>
      </w:r>
    </w:p>
    <w:p w:rsidR="008F0D7E" w:rsidRDefault="00B179A9" w:rsidP="007470F3">
      <w:pPr>
        <w:spacing w:after="0" w:line="240" w:lineRule="auto"/>
        <w:ind w:firstLine="567"/>
        <w:jc w:val="both"/>
        <w:rPr>
          <w:rFonts w:ascii="Times New Roman" w:hAnsi="Times New Roman" w:cs="Times New Roman"/>
          <w:b/>
          <w:bCs/>
          <w:i/>
          <w:lang w:val="en-US"/>
        </w:rPr>
      </w:pPr>
      <w:r>
        <w:rPr>
          <w:rFonts w:ascii="Times New Roman" w:hAnsi="Times New Roman" w:cs="Times New Roman"/>
          <w:b/>
          <w:bCs/>
          <w:i/>
          <w:noProof/>
          <w:lang w:eastAsia="uk-UA"/>
        </w:rPr>
        <w:lastRenderedPageBreak/>
        <w:pict>
          <v:group id="_x0000_s1064" style="position:absolute;left:0;text-align:left;margin-left:7.8pt;margin-top:4.8pt;width:474.75pt;height:388.2pt;z-index:251783680" coordorigin="1290,1341" coordsize="9495,7764">
            <v:roundrect id="_x0000_s1040" style="position:absolute;left:4530;top:5070;width:2970;height:1290" arcsize="10923f" strokeweight="1.5pt">
              <v:textbox style="mso-next-textbox:#_x0000_s1040">
                <w:txbxContent>
                  <w:p w:rsidR="008F0D7E" w:rsidRPr="008F0D7E" w:rsidRDefault="008F0D7E" w:rsidP="008F0D7E">
                    <w:pPr>
                      <w:jc w:val="center"/>
                      <w:rPr>
                        <w:rFonts w:ascii="Times New Roman" w:hAnsi="Times New Roman" w:cs="Times New Roman"/>
                        <w:lang w:val="en-US"/>
                      </w:rPr>
                    </w:pPr>
                    <w:r w:rsidRPr="008F0D7E">
                      <w:rPr>
                        <w:rFonts w:ascii="Times New Roman" w:hAnsi="Times New Roman" w:cs="Times New Roman"/>
                        <w:lang w:val="en-US"/>
                      </w:rPr>
                      <w:t>Challenges hindering the digitalization of the construction industry</w:t>
                    </w:r>
                  </w:p>
                </w:txbxContent>
              </v:textbox>
            </v:roundrect>
            <v:rect id="_x0000_s1041" style="position:absolute;left:7950;top:4725;width:2820;height:2055">
              <v:textbox style="mso-next-textbox:#_x0000_s1041">
                <w:txbxContent>
                  <w:p w:rsidR="008F0D7E" w:rsidRPr="00E0183A" w:rsidRDefault="008F0D7E" w:rsidP="008F0D7E">
                    <w:pPr>
                      <w:jc w:val="both"/>
                      <w:rPr>
                        <w:rFonts w:ascii="Times New Roman" w:hAnsi="Times New Roman" w:cs="Times New Roman"/>
                      </w:rPr>
                    </w:pPr>
                    <w:r w:rsidRPr="00A22F4E">
                      <w:rPr>
                        <w:rFonts w:ascii="Times New Roman" w:hAnsi="Times New Roman" w:cs="Times New Roman"/>
                        <w:lang w:val="en-US"/>
                      </w:rPr>
                      <w:t>Lack of resources for implementing digital technologies, investing in the purchase of necessary equ</w:t>
                    </w:r>
                    <w:r w:rsidR="00E0183A">
                      <w:rPr>
                        <w:rFonts w:ascii="Times New Roman" w:hAnsi="Times New Roman" w:cs="Times New Roman"/>
                        <w:lang w:val="en-US"/>
                      </w:rPr>
                      <w:t>ipment, software, training, etc</w:t>
                    </w:r>
                  </w:p>
                </w:txbxContent>
              </v:textbox>
            </v:rect>
            <v:rect id="_x0000_s1043" style="position:absolute;left:4395;top:1341;width:3120;height:2700">
              <v:textbox style="mso-next-textbox:#_x0000_s1043">
                <w:txbxContent>
                  <w:p w:rsidR="008F0D7E" w:rsidRPr="00E0183A" w:rsidRDefault="00A44DC4" w:rsidP="00A44DC4">
                    <w:pPr>
                      <w:jc w:val="both"/>
                    </w:pPr>
                    <w:r w:rsidRPr="00A44DC4">
                      <w:rPr>
                        <w:rFonts w:ascii="Times New Roman" w:hAnsi="Times New Roman" w:cs="Times New Roman"/>
                        <w:lang w:val="en-US"/>
                      </w:rPr>
                      <w:t>The lack of a unified system for standardizing the use of digital technologies in the construction industry complicates interaction and information exchange between project participants</w:t>
                    </w:r>
                    <w:r w:rsidRPr="00A44DC4">
                      <w:rPr>
                        <w:rFonts w:ascii="Times New Roman" w:hAnsi="Times New Roman" w:cs="Times New Roman"/>
                        <w:bCs/>
                        <w:lang w:val="en-US"/>
                      </w:rPr>
                      <w:t xml:space="preserve"> [3]</w:t>
                    </w:r>
                  </w:p>
                </w:txbxContent>
              </v:textbox>
            </v:rect>
            <v:rect id="_x0000_s1044" style="position:absolute;left:1290;top:1341;width:2745;height:2700">
              <v:textbox style="mso-next-textbox:#_x0000_s1044">
                <w:txbxContent>
                  <w:p w:rsidR="008F0D7E" w:rsidRPr="00E0183A" w:rsidRDefault="008F0D7E" w:rsidP="008F0D7E">
                    <w:pPr>
                      <w:jc w:val="both"/>
                    </w:pPr>
                    <w:r w:rsidRPr="00A22F4E">
                      <w:rPr>
                        <w:rFonts w:ascii="Times New Roman" w:hAnsi="Times New Roman" w:cs="Times New Roman"/>
                        <w:lang w:val="en-US"/>
                      </w:rPr>
                      <w:t xml:space="preserve">Incompatibility of different digital technologies and presentation of data in different formats complicates their use at </w:t>
                    </w:r>
                    <w:r w:rsidR="00E0183A">
                      <w:rPr>
                        <w:rFonts w:ascii="Times New Roman" w:hAnsi="Times New Roman" w:cs="Times New Roman"/>
                        <w:lang w:val="en-US"/>
                      </w:rPr>
                      <w:t>different stages of the project</w:t>
                    </w:r>
                  </w:p>
                </w:txbxContent>
              </v:textbox>
            </v:rect>
            <v:rect id="_x0000_s1045" style="position:absolute;left:7950;top:1341;width:2835;height:2700">
              <v:textbox style="mso-next-textbox:#_x0000_s1045">
                <w:txbxContent>
                  <w:p w:rsidR="008F0D7E" w:rsidRPr="00E0183A" w:rsidRDefault="00B30195" w:rsidP="00B30195">
                    <w:pPr>
                      <w:jc w:val="both"/>
                    </w:pPr>
                    <w:proofErr w:type="gramStart"/>
                    <w:r w:rsidRPr="00A22F4E">
                      <w:rPr>
                        <w:rFonts w:ascii="Times New Roman" w:hAnsi="Times New Roman" w:cs="Times New Roman"/>
                        <w:lang w:val="en-US"/>
                      </w:rPr>
                      <w:t>Lack of interest in digital adoption by companies.</w:t>
                    </w:r>
                    <w:proofErr w:type="gramEnd"/>
                    <w:r w:rsidRPr="00A22F4E">
                      <w:rPr>
                        <w:rFonts w:ascii="Times New Roman" w:hAnsi="Times New Roman" w:cs="Times New Roman"/>
                        <w:lang w:val="en-US"/>
                      </w:rPr>
                      <w:t xml:space="preserve"> The construction industry is often conservative, and the introduction of new technologies can be met with resis</w:t>
                    </w:r>
                    <w:r w:rsidR="00E0183A">
                      <w:rPr>
                        <w:rFonts w:ascii="Times New Roman" w:hAnsi="Times New Roman" w:cs="Times New Roman"/>
                        <w:lang w:val="en-US"/>
                      </w:rPr>
                      <w:t>tance from staff and management</w:t>
                    </w:r>
                  </w:p>
                </w:txbxContent>
              </v:textbox>
            </v:rect>
            <v:rect id="_x0000_s1046" style="position:absolute;left:7935;top:7410;width:2835;height:1695">
              <v:textbox style="mso-next-textbox:#_x0000_s1046">
                <w:txbxContent>
                  <w:p w:rsidR="00B30195" w:rsidRPr="00A22F4E" w:rsidRDefault="00B30195" w:rsidP="00B30195">
                    <w:pPr>
                      <w:jc w:val="both"/>
                      <w:rPr>
                        <w:lang w:val="en-US"/>
                      </w:rPr>
                    </w:pPr>
                    <w:r w:rsidRPr="00A22F4E">
                      <w:rPr>
                        <w:rFonts w:ascii="Times New Roman" w:hAnsi="Times New Roman" w:cs="Times New Roman"/>
                        <w:lang w:val="en-US"/>
                      </w:rPr>
                      <w:t>Lack of qualified specialists familiar with the use of digital technologies</w:t>
                    </w:r>
                  </w:p>
                </w:txbxContent>
              </v:textbox>
            </v:rect>
            <v:rect id="_x0000_s1047" style="position:absolute;left:1365;top:7410;width:2745;height:1695">
              <v:textbox style="mso-next-textbox:#_x0000_s1047">
                <w:txbxContent>
                  <w:p w:rsidR="00B30195" w:rsidRPr="00E0183A" w:rsidRDefault="00B30195" w:rsidP="00B30195">
                    <w:pPr>
                      <w:jc w:val="both"/>
                    </w:pPr>
                    <w:r w:rsidRPr="00A22F4E">
                      <w:rPr>
                        <w:rFonts w:ascii="Times New Roman" w:hAnsi="Times New Roman" w:cs="Times New Roman"/>
                        <w:lang w:val="en-GB"/>
                      </w:rPr>
                      <w:t xml:space="preserve">Growing dependence on digital systems increases the risks of </w:t>
                    </w:r>
                    <w:proofErr w:type="spellStart"/>
                    <w:r w:rsidRPr="00A22F4E">
                      <w:rPr>
                        <w:rFonts w:ascii="Times New Roman" w:hAnsi="Times New Roman" w:cs="Times New Roman"/>
                        <w:lang w:val="en-GB"/>
                      </w:rPr>
                      <w:t>cyberattacks</w:t>
                    </w:r>
                    <w:proofErr w:type="spellEnd"/>
                    <w:r w:rsidRPr="00A22F4E">
                      <w:rPr>
                        <w:rFonts w:ascii="Times New Roman" w:hAnsi="Times New Roman" w:cs="Times New Roman"/>
                        <w:lang w:val="en-GB"/>
                      </w:rPr>
                      <w:t>, which is espe</w:t>
                    </w:r>
                    <w:r w:rsidR="00E0183A">
                      <w:rPr>
                        <w:rFonts w:ascii="Times New Roman" w:hAnsi="Times New Roman" w:cs="Times New Roman"/>
                        <w:lang w:val="en-GB"/>
                      </w:rPr>
                      <w:t>cially relevant in times of war</w:t>
                    </w:r>
                  </w:p>
                </w:txbxContent>
              </v:textbox>
            </v:rect>
            <v:rect id="_x0000_s1048" style="position:absolute;left:1290;top:4725;width:2745;height:2055">
              <v:textbox style="mso-next-textbox:#_x0000_s1048">
                <w:txbxContent>
                  <w:p w:rsidR="00B30195" w:rsidRPr="00A22F4E" w:rsidRDefault="00B30195" w:rsidP="00B30195">
                    <w:pPr>
                      <w:jc w:val="both"/>
                      <w:rPr>
                        <w:lang w:val="en-US"/>
                      </w:rPr>
                    </w:pPr>
                    <w:r w:rsidRPr="00A22F4E">
                      <w:rPr>
                        <w:rFonts w:ascii="Times New Roman" w:hAnsi="Times New Roman" w:cs="Times New Roman"/>
                        <w:lang w:val="en-US"/>
                      </w:rPr>
                      <w:t>Martial law and the associated uncertainty about the future may deter companies from long-term investments in digitalization</w:t>
                    </w:r>
                  </w:p>
                </w:txbxContent>
              </v:textbox>
            </v:rect>
            <v:shapetype id="_x0000_t32" coordsize="21600,21600" o:spt="32" o:oned="t" path="m,l21600,21600e" filled="f">
              <v:path arrowok="t" fillok="f" o:connecttype="none"/>
              <o:lock v:ext="edit" shapetype="t"/>
            </v:shapetype>
            <v:shape id="_x0000_s1050" type="#_x0000_t32" style="position:absolute;left:4035;top:5760;width:495;height:1;flip:x" o:connectortype="straight"/>
            <v:shape id="_x0000_s1052" type="#_x0000_t32" style="position:absolute;left:6045;top:4041;width:1;height:1029;flip:y" o:connectortype="straight"/>
            <v:shape id="_x0000_s1055" type="#_x0000_t32" style="position:absolute;left:7500;top:5760;width:450;height:0" o:connectortype="straight"/>
            <v:shape id="_x0000_s1057" type="#_x0000_t32" style="position:absolute;left:2700;top:4410;width:6780;height:0" o:connectortype="straight"/>
            <v:shape id="_x0000_s1058" type="#_x0000_t32" style="position:absolute;left:2865;top:7080;width:6780;height:0" o:connectortype="straight"/>
            <v:shape id="_x0000_s1059" type="#_x0000_t32" style="position:absolute;left:6044;top:6360;width:1;height:720;flip:y" o:connectortype="straight"/>
            <v:shape id="_x0000_s1060" type="#_x0000_t32" style="position:absolute;left:2700;top:4041;width:0;height:369;flip:y" o:connectortype="straight"/>
            <v:shape id="_x0000_s1061" type="#_x0000_t32" style="position:absolute;left:9479;top:4041;width:1;height:369;flip:y" o:connectortype="straight"/>
            <v:shape id="_x0000_s1062" type="#_x0000_t32" style="position:absolute;left:2865;top:7080;width:1;height:330;flip:y" o:connectortype="straight"/>
            <v:shape id="_x0000_s1063" type="#_x0000_t32" style="position:absolute;left:9645;top:7080;width:1;height:330;flip:y" o:connectortype="straight"/>
          </v:group>
        </w:pict>
      </w:r>
    </w:p>
    <w:p w:rsidR="008F0D7E" w:rsidRDefault="008F0D7E" w:rsidP="007470F3">
      <w:pPr>
        <w:spacing w:after="0" w:line="240" w:lineRule="auto"/>
        <w:ind w:firstLine="567"/>
        <w:jc w:val="both"/>
        <w:rPr>
          <w:rFonts w:ascii="Times New Roman" w:hAnsi="Times New Roman" w:cs="Times New Roman"/>
          <w:b/>
          <w:bCs/>
          <w:i/>
          <w:lang w:val="en-US"/>
        </w:rPr>
      </w:pPr>
    </w:p>
    <w:p w:rsidR="008F0D7E" w:rsidRDefault="008F0D7E" w:rsidP="007470F3">
      <w:pPr>
        <w:spacing w:after="0" w:line="240" w:lineRule="auto"/>
        <w:ind w:firstLine="567"/>
        <w:jc w:val="both"/>
        <w:rPr>
          <w:rFonts w:ascii="Times New Roman" w:hAnsi="Times New Roman" w:cs="Times New Roman"/>
          <w:b/>
          <w:bCs/>
          <w:i/>
          <w:lang w:val="en-US"/>
        </w:rPr>
      </w:pPr>
    </w:p>
    <w:p w:rsidR="008F0D7E" w:rsidRDefault="008F0D7E" w:rsidP="007470F3">
      <w:pPr>
        <w:spacing w:after="0" w:line="240" w:lineRule="auto"/>
        <w:ind w:firstLine="567"/>
        <w:jc w:val="both"/>
        <w:rPr>
          <w:rFonts w:ascii="Times New Roman" w:hAnsi="Times New Roman" w:cs="Times New Roman"/>
          <w:b/>
          <w:bCs/>
          <w:i/>
          <w:lang w:val="en-US"/>
        </w:rPr>
      </w:pPr>
    </w:p>
    <w:p w:rsidR="008F0D7E" w:rsidRDefault="008F0D7E" w:rsidP="007470F3">
      <w:pPr>
        <w:spacing w:after="0" w:line="240" w:lineRule="auto"/>
        <w:ind w:firstLine="567"/>
        <w:jc w:val="both"/>
        <w:rPr>
          <w:rFonts w:ascii="Times New Roman" w:hAnsi="Times New Roman" w:cs="Times New Roman"/>
          <w:b/>
          <w:bCs/>
          <w:i/>
          <w:lang w:val="en-US"/>
        </w:rPr>
      </w:pPr>
    </w:p>
    <w:p w:rsidR="008F0D7E" w:rsidRDefault="008F0D7E" w:rsidP="007470F3">
      <w:pPr>
        <w:spacing w:after="0" w:line="240" w:lineRule="auto"/>
        <w:ind w:firstLine="567"/>
        <w:jc w:val="both"/>
        <w:rPr>
          <w:rFonts w:ascii="Times New Roman" w:hAnsi="Times New Roman" w:cs="Times New Roman"/>
          <w:b/>
          <w:bCs/>
          <w:i/>
          <w:lang w:val="en-US"/>
        </w:rPr>
      </w:pPr>
    </w:p>
    <w:p w:rsidR="008F0D7E" w:rsidRDefault="008F0D7E" w:rsidP="007470F3">
      <w:pPr>
        <w:spacing w:after="0" w:line="240" w:lineRule="auto"/>
        <w:ind w:firstLine="567"/>
        <w:jc w:val="both"/>
        <w:rPr>
          <w:rFonts w:ascii="Times New Roman" w:hAnsi="Times New Roman" w:cs="Times New Roman"/>
          <w:b/>
          <w:bCs/>
          <w:i/>
          <w:lang w:val="en-US"/>
        </w:rPr>
      </w:pPr>
    </w:p>
    <w:p w:rsidR="008F0D7E" w:rsidRDefault="008F0D7E" w:rsidP="007470F3">
      <w:pPr>
        <w:spacing w:after="0" w:line="240" w:lineRule="auto"/>
        <w:ind w:firstLine="567"/>
        <w:jc w:val="both"/>
        <w:rPr>
          <w:rFonts w:ascii="Times New Roman" w:hAnsi="Times New Roman" w:cs="Times New Roman"/>
          <w:b/>
          <w:bCs/>
          <w:i/>
          <w:lang w:val="en-US"/>
        </w:rPr>
      </w:pPr>
    </w:p>
    <w:p w:rsidR="00A22F4E" w:rsidRDefault="00A22F4E" w:rsidP="007470F3">
      <w:pPr>
        <w:spacing w:after="0" w:line="240" w:lineRule="auto"/>
        <w:ind w:firstLine="567"/>
        <w:jc w:val="both"/>
        <w:rPr>
          <w:rFonts w:ascii="Times New Roman" w:hAnsi="Times New Roman" w:cs="Times New Roman"/>
          <w:b/>
          <w:bCs/>
          <w:i/>
          <w:lang w:val="en-US"/>
        </w:rPr>
      </w:pPr>
    </w:p>
    <w:p w:rsidR="00A22F4E" w:rsidRDefault="00A22F4E" w:rsidP="007470F3">
      <w:pPr>
        <w:spacing w:after="0" w:line="240" w:lineRule="auto"/>
        <w:ind w:firstLine="567"/>
        <w:jc w:val="both"/>
        <w:rPr>
          <w:rFonts w:ascii="Times New Roman" w:hAnsi="Times New Roman" w:cs="Times New Roman"/>
          <w:b/>
          <w:bCs/>
          <w:i/>
          <w:lang w:val="en-US"/>
        </w:rPr>
      </w:pPr>
    </w:p>
    <w:p w:rsidR="008F0D7E" w:rsidRDefault="008F0D7E" w:rsidP="007470F3">
      <w:pPr>
        <w:spacing w:after="0" w:line="240" w:lineRule="auto"/>
        <w:ind w:firstLine="567"/>
        <w:jc w:val="both"/>
        <w:rPr>
          <w:rFonts w:ascii="Times New Roman" w:hAnsi="Times New Roman" w:cs="Times New Roman"/>
          <w:b/>
          <w:bCs/>
          <w:i/>
          <w:lang w:val="en-US"/>
        </w:rPr>
      </w:pPr>
    </w:p>
    <w:p w:rsidR="00E0183A" w:rsidRDefault="00E0183A" w:rsidP="007470F3">
      <w:pPr>
        <w:spacing w:after="0" w:line="240" w:lineRule="auto"/>
        <w:ind w:firstLine="567"/>
        <w:jc w:val="both"/>
        <w:rPr>
          <w:rFonts w:ascii="Times New Roman" w:hAnsi="Times New Roman" w:cs="Times New Roman"/>
          <w:b/>
          <w:bCs/>
          <w:i/>
        </w:rPr>
      </w:pPr>
    </w:p>
    <w:p w:rsidR="008F0D7E" w:rsidRDefault="008F0D7E" w:rsidP="007470F3">
      <w:pPr>
        <w:spacing w:after="0" w:line="240" w:lineRule="auto"/>
        <w:ind w:firstLine="567"/>
        <w:jc w:val="both"/>
        <w:rPr>
          <w:rFonts w:ascii="Times New Roman" w:hAnsi="Times New Roman" w:cs="Times New Roman"/>
          <w:b/>
          <w:bCs/>
          <w:i/>
          <w:lang w:val="en-US"/>
        </w:rPr>
      </w:pPr>
    </w:p>
    <w:p w:rsidR="008F0D7E" w:rsidRDefault="008F0D7E" w:rsidP="007470F3">
      <w:pPr>
        <w:spacing w:after="0" w:line="240" w:lineRule="auto"/>
        <w:ind w:firstLine="567"/>
        <w:jc w:val="both"/>
        <w:rPr>
          <w:rFonts w:ascii="Times New Roman" w:hAnsi="Times New Roman" w:cs="Times New Roman"/>
          <w:b/>
          <w:bCs/>
          <w:i/>
          <w:lang w:val="en-US"/>
        </w:rPr>
      </w:pPr>
    </w:p>
    <w:p w:rsidR="008F0D7E" w:rsidRDefault="008F0D7E" w:rsidP="007470F3">
      <w:pPr>
        <w:spacing w:after="0" w:line="240" w:lineRule="auto"/>
        <w:ind w:firstLine="567"/>
        <w:jc w:val="both"/>
        <w:rPr>
          <w:rFonts w:ascii="Times New Roman" w:hAnsi="Times New Roman" w:cs="Times New Roman"/>
          <w:b/>
          <w:bCs/>
          <w:i/>
          <w:lang w:val="en-US"/>
        </w:rPr>
      </w:pPr>
    </w:p>
    <w:p w:rsidR="008F0D7E" w:rsidRPr="008F0D7E" w:rsidRDefault="008F0D7E" w:rsidP="007470F3">
      <w:pPr>
        <w:spacing w:after="0" w:line="240" w:lineRule="auto"/>
        <w:ind w:firstLine="567"/>
        <w:jc w:val="both"/>
        <w:rPr>
          <w:rFonts w:ascii="Times New Roman" w:hAnsi="Times New Roman" w:cs="Times New Roman"/>
          <w:b/>
          <w:bCs/>
          <w:i/>
          <w:lang w:val="en-US"/>
        </w:rPr>
      </w:pPr>
    </w:p>
    <w:p w:rsidR="007470F3" w:rsidRPr="008F0D7E" w:rsidRDefault="007470F3" w:rsidP="007470F3">
      <w:pPr>
        <w:spacing w:after="0" w:line="240" w:lineRule="auto"/>
        <w:ind w:firstLine="567"/>
        <w:jc w:val="both"/>
        <w:rPr>
          <w:rFonts w:ascii="Times New Roman" w:hAnsi="Times New Roman" w:cs="Times New Roman"/>
          <w:bCs/>
          <w:lang w:val="en-US"/>
        </w:rPr>
      </w:pPr>
    </w:p>
    <w:p w:rsidR="007470F3" w:rsidRPr="008F0D7E" w:rsidRDefault="007470F3" w:rsidP="007470F3">
      <w:pPr>
        <w:spacing w:after="0" w:line="240" w:lineRule="auto"/>
        <w:ind w:firstLine="567"/>
        <w:jc w:val="both"/>
        <w:rPr>
          <w:rFonts w:ascii="Times New Roman" w:hAnsi="Times New Roman" w:cs="Times New Roman"/>
          <w:bCs/>
          <w:lang w:val="en-US"/>
        </w:rPr>
      </w:pPr>
    </w:p>
    <w:p w:rsidR="007470F3" w:rsidRPr="008F0D7E" w:rsidRDefault="007470F3" w:rsidP="007470F3">
      <w:pPr>
        <w:spacing w:after="0" w:line="240" w:lineRule="auto"/>
        <w:ind w:firstLine="567"/>
        <w:jc w:val="both"/>
        <w:rPr>
          <w:rFonts w:ascii="Times New Roman" w:hAnsi="Times New Roman" w:cs="Times New Roman"/>
          <w:bCs/>
          <w:lang w:val="en-US"/>
        </w:rPr>
      </w:pPr>
    </w:p>
    <w:p w:rsidR="007470F3" w:rsidRPr="008F0D7E" w:rsidRDefault="007470F3" w:rsidP="007470F3">
      <w:pPr>
        <w:spacing w:after="0" w:line="240" w:lineRule="auto"/>
        <w:ind w:firstLine="567"/>
        <w:jc w:val="both"/>
        <w:rPr>
          <w:rFonts w:ascii="Times New Roman" w:hAnsi="Times New Roman" w:cs="Times New Roman"/>
          <w:bCs/>
          <w:lang w:val="en-US"/>
        </w:rPr>
      </w:pPr>
    </w:p>
    <w:p w:rsidR="007470F3" w:rsidRPr="008F0D7E" w:rsidRDefault="007470F3" w:rsidP="007470F3">
      <w:pPr>
        <w:spacing w:after="0" w:line="240" w:lineRule="auto"/>
        <w:ind w:firstLine="567"/>
        <w:jc w:val="both"/>
        <w:rPr>
          <w:rFonts w:ascii="Times New Roman" w:hAnsi="Times New Roman" w:cs="Times New Roman"/>
          <w:bCs/>
          <w:lang w:val="en-US"/>
        </w:rPr>
      </w:pPr>
    </w:p>
    <w:p w:rsidR="007470F3" w:rsidRPr="008F0D7E" w:rsidRDefault="007470F3" w:rsidP="007470F3">
      <w:pPr>
        <w:spacing w:after="0" w:line="240" w:lineRule="auto"/>
        <w:ind w:firstLine="567"/>
        <w:jc w:val="both"/>
        <w:rPr>
          <w:rFonts w:ascii="Times New Roman" w:hAnsi="Times New Roman" w:cs="Times New Roman"/>
          <w:bCs/>
          <w:lang w:val="en-US"/>
        </w:rPr>
      </w:pPr>
    </w:p>
    <w:p w:rsidR="007470F3" w:rsidRPr="008F0D7E" w:rsidRDefault="007470F3" w:rsidP="007470F3">
      <w:pPr>
        <w:spacing w:after="0" w:line="240" w:lineRule="auto"/>
        <w:ind w:firstLine="567"/>
        <w:jc w:val="both"/>
        <w:rPr>
          <w:rFonts w:ascii="Times New Roman" w:hAnsi="Times New Roman" w:cs="Times New Roman"/>
          <w:bCs/>
          <w:lang w:val="en-US"/>
        </w:rPr>
      </w:pPr>
    </w:p>
    <w:p w:rsidR="007470F3" w:rsidRPr="008F0D7E" w:rsidRDefault="007470F3" w:rsidP="007470F3">
      <w:pPr>
        <w:spacing w:after="0" w:line="240" w:lineRule="auto"/>
        <w:ind w:firstLine="567"/>
        <w:jc w:val="both"/>
        <w:rPr>
          <w:rFonts w:ascii="Times New Roman" w:hAnsi="Times New Roman" w:cs="Times New Roman"/>
          <w:bCs/>
          <w:lang w:val="en-US"/>
        </w:rPr>
      </w:pPr>
    </w:p>
    <w:p w:rsidR="007470F3" w:rsidRPr="008F0D7E" w:rsidRDefault="007470F3" w:rsidP="007470F3">
      <w:pPr>
        <w:spacing w:after="0" w:line="240" w:lineRule="auto"/>
        <w:ind w:firstLine="567"/>
        <w:jc w:val="both"/>
        <w:rPr>
          <w:rFonts w:ascii="Times New Roman" w:hAnsi="Times New Roman" w:cs="Times New Roman"/>
          <w:bCs/>
          <w:lang w:val="en-US"/>
        </w:rPr>
      </w:pPr>
    </w:p>
    <w:p w:rsidR="007470F3" w:rsidRPr="008F0D7E" w:rsidRDefault="007470F3" w:rsidP="007470F3">
      <w:pPr>
        <w:spacing w:after="0" w:line="240" w:lineRule="auto"/>
        <w:ind w:firstLine="567"/>
        <w:jc w:val="both"/>
        <w:rPr>
          <w:rFonts w:ascii="Times New Roman" w:hAnsi="Times New Roman" w:cs="Times New Roman"/>
          <w:bCs/>
          <w:lang w:val="en-US"/>
        </w:rPr>
      </w:pPr>
    </w:p>
    <w:p w:rsidR="007470F3" w:rsidRPr="008F0D7E" w:rsidRDefault="007470F3" w:rsidP="007470F3">
      <w:pPr>
        <w:spacing w:after="0" w:line="240" w:lineRule="auto"/>
        <w:ind w:firstLine="567"/>
        <w:jc w:val="both"/>
        <w:rPr>
          <w:rFonts w:ascii="Times New Roman" w:hAnsi="Times New Roman" w:cs="Times New Roman"/>
          <w:bCs/>
          <w:lang w:val="en-US"/>
        </w:rPr>
      </w:pPr>
    </w:p>
    <w:p w:rsidR="007470F3" w:rsidRDefault="007470F3" w:rsidP="007470F3">
      <w:pPr>
        <w:spacing w:after="0" w:line="240" w:lineRule="auto"/>
        <w:ind w:firstLine="567"/>
        <w:jc w:val="both"/>
        <w:rPr>
          <w:rFonts w:ascii="Times New Roman" w:hAnsi="Times New Roman" w:cs="Times New Roman"/>
          <w:bCs/>
          <w:lang w:val="en-US"/>
        </w:rPr>
      </w:pPr>
    </w:p>
    <w:p w:rsidR="00887761" w:rsidRPr="008F0D7E" w:rsidRDefault="00887761" w:rsidP="007470F3">
      <w:pPr>
        <w:spacing w:after="0" w:line="240" w:lineRule="auto"/>
        <w:ind w:firstLine="567"/>
        <w:jc w:val="both"/>
        <w:rPr>
          <w:rFonts w:ascii="Times New Roman" w:hAnsi="Times New Roman" w:cs="Times New Roman"/>
          <w:bCs/>
          <w:lang w:val="en-US"/>
        </w:rPr>
      </w:pPr>
    </w:p>
    <w:p w:rsidR="00A44DC4" w:rsidRPr="00B179A9" w:rsidRDefault="00A44DC4" w:rsidP="00A44DC4">
      <w:pPr>
        <w:spacing w:after="0" w:line="240" w:lineRule="auto"/>
        <w:ind w:firstLine="567"/>
        <w:jc w:val="both"/>
        <w:rPr>
          <w:rFonts w:ascii="Times New Roman" w:hAnsi="Times New Roman" w:cs="Times New Roman"/>
          <w:bCs/>
          <w:lang w:val="en-US"/>
        </w:rPr>
      </w:pPr>
      <w:r w:rsidRPr="00B179A9">
        <w:rPr>
          <w:rFonts w:ascii="Times New Roman" w:hAnsi="Times New Roman" w:cs="Times New Roman"/>
          <w:bCs/>
          <w:lang w:val="en-US"/>
        </w:rPr>
        <w:t>Figure 1 - Challenges hindering the digitalization of the construction industry</w:t>
      </w:r>
    </w:p>
    <w:p w:rsidR="007470F3" w:rsidRPr="00B179A9" w:rsidRDefault="00A44DC4" w:rsidP="00A44DC4">
      <w:pPr>
        <w:spacing w:after="0" w:line="240" w:lineRule="auto"/>
        <w:ind w:firstLine="567"/>
        <w:jc w:val="both"/>
        <w:rPr>
          <w:rFonts w:ascii="Times New Roman" w:hAnsi="Times New Roman" w:cs="Times New Roman"/>
          <w:b/>
          <w:i/>
          <w:lang w:val="en-US"/>
        </w:rPr>
      </w:pPr>
      <w:r w:rsidRPr="00B179A9">
        <w:rPr>
          <w:rFonts w:ascii="Times New Roman" w:hAnsi="Times New Roman" w:cs="Times New Roman"/>
          <w:bCs/>
          <w:i/>
          <w:lang w:val="en-US"/>
        </w:rPr>
        <w:t>Source: developed by the author</w:t>
      </w:r>
    </w:p>
    <w:p w:rsidR="00A44DC4" w:rsidRPr="00B179A9" w:rsidRDefault="00A44DC4" w:rsidP="007470F3">
      <w:pPr>
        <w:spacing w:after="0" w:line="240" w:lineRule="auto"/>
        <w:ind w:firstLine="567"/>
        <w:jc w:val="both"/>
        <w:rPr>
          <w:rFonts w:ascii="Times New Roman" w:hAnsi="Times New Roman" w:cs="Times New Roman"/>
          <w:b/>
          <w:i/>
          <w:lang w:val="en-US"/>
        </w:rPr>
      </w:pPr>
    </w:p>
    <w:p w:rsidR="00A44DC4" w:rsidRPr="00B179A9" w:rsidRDefault="00B179A9" w:rsidP="00887761">
      <w:pPr>
        <w:spacing w:after="0" w:line="240" w:lineRule="auto"/>
        <w:jc w:val="both"/>
        <w:rPr>
          <w:rFonts w:ascii="Times New Roman" w:hAnsi="Times New Roman" w:cs="Times New Roman"/>
          <w:bCs/>
          <w:lang w:val="en-US"/>
        </w:rPr>
      </w:pPr>
      <w:r w:rsidRPr="00A44DC4">
        <w:rPr>
          <w:rFonts w:ascii="Times New Roman" w:hAnsi="Times New Roman" w:cs="Times New Roman"/>
          <w:bCs/>
          <w:lang w:val="en-US"/>
        </w:rPr>
        <w:t>software, and equipment upgrades; implement digitalization gradually, which will not require</w:t>
      </w:r>
      <w:r w:rsidRPr="00B179A9">
        <w:rPr>
          <w:rFonts w:ascii="Times New Roman" w:hAnsi="Times New Roman" w:cs="Times New Roman"/>
          <w:bCs/>
          <w:lang w:val="en-US"/>
        </w:rPr>
        <w:t xml:space="preserve"> </w:t>
      </w:r>
      <w:r w:rsidR="00887761" w:rsidRPr="00B179A9">
        <w:rPr>
          <w:rFonts w:ascii="Times New Roman" w:hAnsi="Times New Roman" w:cs="Times New Roman"/>
          <w:bCs/>
          <w:lang w:val="en-US"/>
        </w:rPr>
        <w:t xml:space="preserve">significant resources immediately and will allow for an economic effect in individual areas, to </w:t>
      </w:r>
      <w:r w:rsidR="00A44DC4" w:rsidRPr="00B179A9">
        <w:rPr>
          <w:rFonts w:ascii="Times New Roman" w:hAnsi="Times New Roman" w:cs="Times New Roman"/>
          <w:bCs/>
          <w:lang w:val="en-US"/>
        </w:rPr>
        <w:t>involve qualified specialists in the field of digitalization, who will help not only in the implementation of technological solutions, but also in the training of the company's necessary specialists in this area; to organize personnel training, to encourage employees to do so; cooperate with software and hardware manufacturers; regularly assess the effectiveness of the use of technologies and identify possible reserves.</w:t>
      </w:r>
    </w:p>
    <w:p w:rsidR="007470F3" w:rsidRPr="00B179A9" w:rsidRDefault="007470F3" w:rsidP="007470F3">
      <w:pPr>
        <w:spacing w:after="0" w:line="240" w:lineRule="auto"/>
        <w:ind w:firstLine="567"/>
        <w:jc w:val="both"/>
        <w:rPr>
          <w:bCs/>
          <w:lang w:val="en-US"/>
        </w:rPr>
      </w:pPr>
    </w:p>
    <w:p w:rsidR="00A44DC4" w:rsidRDefault="00A44DC4" w:rsidP="00A44DC4">
      <w:pPr>
        <w:pStyle w:val="a6"/>
        <w:ind w:firstLine="0"/>
        <w:jc w:val="center"/>
        <w:rPr>
          <w:rFonts w:eastAsiaTheme="minorEastAsia"/>
          <w:b/>
          <w:lang w:val="en-US" w:eastAsia="ru-RU"/>
        </w:rPr>
      </w:pPr>
      <w:r w:rsidRPr="00A44DC4">
        <w:rPr>
          <w:rFonts w:eastAsiaTheme="minorEastAsia"/>
          <w:b/>
          <w:lang w:val="en-US" w:eastAsia="ru-RU"/>
        </w:rPr>
        <w:t>References</w:t>
      </w:r>
    </w:p>
    <w:p w:rsidR="00A44DC4" w:rsidRDefault="007470F3" w:rsidP="007470F3">
      <w:pPr>
        <w:pStyle w:val="a6"/>
        <w:rPr>
          <w:lang w:val="en-US"/>
        </w:rPr>
      </w:pPr>
      <w:r w:rsidRPr="008F0D7E">
        <w:rPr>
          <w:lang w:val="en-US"/>
        </w:rPr>
        <w:t xml:space="preserve">1. </w:t>
      </w:r>
      <w:proofErr w:type="spellStart"/>
      <w:r w:rsidR="00A44DC4" w:rsidRPr="00A44DC4">
        <w:rPr>
          <w:lang w:val="en-US"/>
        </w:rPr>
        <w:t>Korin</w:t>
      </w:r>
      <w:proofErr w:type="spellEnd"/>
      <w:r w:rsidR="00A44DC4" w:rsidRPr="00A44DC4">
        <w:rPr>
          <w:lang w:val="en-US"/>
        </w:rPr>
        <w:t xml:space="preserve"> M.V., </w:t>
      </w:r>
      <w:proofErr w:type="spellStart"/>
      <w:r w:rsidR="00A44DC4" w:rsidRPr="00A44DC4">
        <w:rPr>
          <w:lang w:val="en-US"/>
        </w:rPr>
        <w:t>Zaprudnov</w:t>
      </w:r>
      <w:proofErr w:type="spellEnd"/>
      <w:r w:rsidR="00A44DC4" w:rsidRPr="00A44DC4">
        <w:rPr>
          <w:lang w:val="en-US"/>
        </w:rPr>
        <w:t xml:space="preserve"> </w:t>
      </w:r>
      <w:proofErr w:type="spellStart"/>
      <w:r w:rsidR="00A44DC4" w:rsidRPr="00A44DC4">
        <w:rPr>
          <w:lang w:val="en-US"/>
        </w:rPr>
        <w:t>Ya.V</w:t>
      </w:r>
      <w:proofErr w:type="spellEnd"/>
      <w:r w:rsidR="00A44DC4" w:rsidRPr="00A44DC4">
        <w:rPr>
          <w:lang w:val="en-US"/>
        </w:rPr>
        <w:t xml:space="preserve">., </w:t>
      </w:r>
      <w:proofErr w:type="spellStart"/>
      <w:r w:rsidR="00A44DC4" w:rsidRPr="00A44DC4">
        <w:rPr>
          <w:lang w:val="en-US"/>
        </w:rPr>
        <w:t>Zybin</w:t>
      </w:r>
      <w:proofErr w:type="spellEnd"/>
      <w:r w:rsidR="00A44DC4" w:rsidRPr="00A44DC4">
        <w:rPr>
          <w:lang w:val="en-US"/>
        </w:rPr>
        <w:t xml:space="preserve"> S.V. Development of the potential of construction industry enterprises in the context of digitalization. </w:t>
      </w:r>
      <w:proofErr w:type="gramStart"/>
      <w:r w:rsidR="00A44DC4" w:rsidRPr="00A44DC4">
        <w:rPr>
          <w:i/>
          <w:lang w:val="en-US"/>
        </w:rPr>
        <w:t>Black Sea Economic Studies</w:t>
      </w:r>
      <w:r w:rsidR="00A44DC4" w:rsidRPr="00A44DC4">
        <w:rPr>
          <w:lang w:val="en-US"/>
        </w:rPr>
        <w:t>.</w:t>
      </w:r>
      <w:proofErr w:type="gramEnd"/>
      <w:r w:rsidR="00A44DC4" w:rsidRPr="00A44DC4">
        <w:rPr>
          <w:lang w:val="en-US"/>
        </w:rPr>
        <w:t xml:space="preserve"> </w:t>
      </w:r>
      <w:proofErr w:type="gramStart"/>
      <w:r w:rsidR="00A44DC4" w:rsidRPr="00A44DC4">
        <w:rPr>
          <w:lang w:val="en-US"/>
        </w:rPr>
        <w:t>Issue 83.</w:t>
      </w:r>
      <w:proofErr w:type="gramEnd"/>
      <w:r w:rsidR="00A44DC4" w:rsidRPr="00A44DC4">
        <w:rPr>
          <w:lang w:val="en-US"/>
        </w:rPr>
        <w:t xml:space="preserve"> 2023. P. 35-39. URL: http://bses.in.ua/journals/2023/83_2023/8.pdf. (</w:t>
      </w:r>
      <w:proofErr w:type="gramStart"/>
      <w:r w:rsidR="00A44DC4" w:rsidRPr="00A44DC4">
        <w:rPr>
          <w:lang w:val="en-US"/>
        </w:rPr>
        <w:t>access</w:t>
      </w:r>
      <w:proofErr w:type="gramEnd"/>
      <w:r w:rsidR="00A44DC4" w:rsidRPr="00A44DC4">
        <w:rPr>
          <w:lang w:val="en-US"/>
        </w:rPr>
        <w:t xml:space="preserve"> date: 07.05.2025).</w:t>
      </w:r>
    </w:p>
    <w:p w:rsidR="00887761" w:rsidRDefault="007470F3" w:rsidP="00FD17A7">
      <w:pPr>
        <w:pStyle w:val="a6"/>
        <w:rPr>
          <w:lang w:val="en-US"/>
        </w:rPr>
      </w:pPr>
      <w:r w:rsidRPr="008F0D7E">
        <w:rPr>
          <w:lang w:val="en-US"/>
        </w:rPr>
        <w:t xml:space="preserve">2. </w:t>
      </w:r>
      <w:proofErr w:type="spellStart"/>
      <w:r w:rsidR="00887761" w:rsidRPr="00887761">
        <w:rPr>
          <w:lang w:val="en-US"/>
        </w:rPr>
        <w:t>Bondarenko</w:t>
      </w:r>
      <w:proofErr w:type="spellEnd"/>
      <w:r w:rsidR="00887761" w:rsidRPr="00887761">
        <w:rPr>
          <w:lang w:val="en-US"/>
        </w:rPr>
        <w:t xml:space="preserve"> D.V., </w:t>
      </w:r>
      <w:proofErr w:type="spellStart"/>
      <w:r w:rsidR="00887761" w:rsidRPr="00887761">
        <w:rPr>
          <w:lang w:val="en-US"/>
        </w:rPr>
        <w:t>Kalashnikova</w:t>
      </w:r>
      <w:proofErr w:type="spellEnd"/>
      <w:r w:rsidR="00887761" w:rsidRPr="00887761">
        <w:rPr>
          <w:lang w:val="en-US"/>
        </w:rPr>
        <w:t xml:space="preserve"> </w:t>
      </w:r>
      <w:proofErr w:type="spellStart"/>
      <w:r w:rsidR="00887761" w:rsidRPr="00887761">
        <w:rPr>
          <w:lang w:val="en-US"/>
        </w:rPr>
        <w:t>K.Yu</w:t>
      </w:r>
      <w:proofErr w:type="spellEnd"/>
      <w:r w:rsidR="00887761" w:rsidRPr="00887761">
        <w:rPr>
          <w:lang w:val="en-US"/>
        </w:rPr>
        <w:t xml:space="preserve">. Digitalization of the construction industry of Ukraine: analysis of the state, problems and prospects for development. </w:t>
      </w:r>
      <w:proofErr w:type="gramStart"/>
      <w:r w:rsidR="00887761" w:rsidRPr="00887761">
        <w:rPr>
          <w:i/>
          <w:lang w:val="en-US"/>
        </w:rPr>
        <w:t>Economy and Society.</w:t>
      </w:r>
      <w:proofErr w:type="gramEnd"/>
      <w:r w:rsidR="00887761" w:rsidRPr="00887761">
        <w:rPr>
          <w:i/>
          <w:lang w:val="en-US"/>
        </w:rPr>
        <w:t xml:space="preserve"> </w:t>
      </w:r>
      <w:r w:rsidR="00887761" w:rsidRPr="00887761">
        <w:rPr>
          <w:lang w:val="en-US"/>
        </w:rPr>
        <w:t>Issue No. 65 / 2024. URL: file:///C:/Users/Admin/Downloads/4340-%D0%A2%D0%B5%D0%BA%D1%81%D1%82%20%D1%81%D1%82%D0%B0%D1%82%D1%82%D1%96-4248-1-10-20240820%</w:t>
      </w:r>
      <w:proofErr w:type="gramStart"/>
      <w:r w:rsidR="00887761" w:rsidRPr="00887761">
        <w:rPr>
          <w:lang w:val="en-US"/>
        </w:rPr>
        <w:t>20(</w:t>
      </w:r>
      <w:proofErr w:type="gramEnd"/>
      <w:r w:rsidR="00887761" w:rsidRPr="00887761">
        <w:rPr>
          <w:lang w:val="en-US"/>
        </w:rPr>
        <w:t>2).pdf. (</w:t>
      </w:r>
      <w:proofErr w:type="gramStart"/>
      <w:r w:rsidR="00887761" w:rsidRPr="00887761">
        <w:rPr>
          <w:lang w:val="en-US"/>
        </w:rPr>
        <w:t>access</w:t>
      </w:r>
      <w:proofErr w:type="gramEnd"/>
      <w:r w:rsidR="00887761" w:rsidRPr="00887761">
        <w:rPr>
          <w:lang w:val="en-US"/>
        </w:rPr>
        <w:t xml:space="preserve"> date: 07.05.2025).</w:t>
      </w:r>
    </w:p>
    <w:p w:rsidR="00B179A9" w:rsidRPr="00B179A9" w:rsidRDefault="00FD17A7" w:rsidP="00B179A9">
      <w:pPr>
        <w:pStyle w:val="a6"/>
      </w:pPr>
      <w:r w:rsidRPr="008F0D7E">
        <w:rPr>
          <w:lang w:val="en-US"/>
        </w:rPr>
        <w:t xml:space="preserve">3. </w:t>
      </w:r>
      <w:r w:rsidR="00887761" w:rsidRPr="00887761">
        <w:rPr>
          <w:lang w:val="en-US"/>
        </w:rPr>
        <w:t>Digitalization of urban planning: new services for rapid and transparent reconstruction presented. URL: https://www.kmu.gov.ua/news/tsyfrovizatsiia-mistobuduvannia-predstavleni-novi-servisy-dlia-shvydkoi-ta-prozoroi-vidbudovy. (</w:t>
      </w:r>
      <w:proofErr w:type="gramStart"/>
      <w:r w:rsidR="00887761" w:rsidRPr="00887761">
        <w:rPr>
          <w:lang w:val="en-US"/>
        </w:rPr>
        <w:t>access</w:t>
      </w:r>
      <w:proofErr w:type="gramEnd"/>
      <w:r w:rsidR="00887761" w:rsidRPr="00887761">
        <w:rPr>
          <w:lang w:val="en-US"/>
        </w:rPr>
        <w:t xml:space="preserve"> date: 07.05.2025).</w:t>
      </w:r>
    </w:p>
    <w:sectPr w:rsidR="00B179A9" w:rsidRPr="00B179A9" w:rsidSect="004733E9">
      <w:pgSz w:w="11906" w:h="16838"/>
      <w:pgMar w:top="1134" w:right="1134" w:bottom="1134" w:left="1134"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sig w:usb0="00000000" w:usb1="00000000" w:usb2="00000000" w:usb3="00000000" w:csb0="00000000" w:csb1="00000000"/>
  </w:font>
  <w:font w:name="Aptos Display">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2942"/>
    <w:multiLevelType w:val="multilevel"/>
    <w:tmpl w:val="E848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45C6A"/>
    <w:multiLevelType w:val="multilevel"/>
    <w:tmpl w:val="2142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C841D"/>
    <w:multiLevelType w:val="hybridMultilevel"/>
    <w:tmpl w:val="FFFFFFFF"/>
    <w:lvl w:ilvl="0" w:tplc="CED2DCBC">
      <w:start w:val="1"/>
      <w:numFmt w:val="decimal"/>
      <w:lvlText w:val="%1."/>
      <w:lvlJc w:val="left"/>
      <w:pPr>
        <w:ind w:left="1080" w:hanging="360"/>
      </w:pPr>
    </w:lvl>
    <w:lvl w:ilvl="1" w:tplc="96CA53F4">
      <w:start w:val="1"/>
      <w:numFmt w:val="lowerLetter"/>
      <w:lvlText w:val="%2."/>
      <w:lvlJc w:val="left"/>
      <w:pPr>
        <w:ind w:left="1800" w:hanging="360"/>
      </w:pPr>
    </w:lvl>
    <w:lvl w:ilvl="2" w:tplc="314212AC">
      <w:start w:val="1"/>
      <w:numFmt w:val="lowerRoman"/>
      <w:lvlText w:val="%3."/>
      <w:lvlJc w:val="right"/>
      <w:pPr>
        <w:ind w:left="2520" w:hanging="180"/>
      </w:pPr>
    </w:lvl>
    <w:lvl w:ilvl="3" w:tplc="BCB6424C">
      <w:start w:val="1"/>
      <w:numFmt w:val="decimal"/>
      <w:lvlText w:val="%4."/>
      <w:lvlJc w:val="left"/>
      <w:pPr>
        <w:ind w:left="3240" w:hanging="360"/>
      </w:pPr>
    </w:lvl>
    <w:lvl w:ilvl="4" w:tplc="E3F4A984">
      <w:start w:val="1"/>
      <w:numFmt w:val="lowerLetter"/>
      <w:lvlText w:val="%5."/>
      <w:lvlJc w:val="left"/>
      <w:pPr>
        <w:ind w:left="3960" w:hanging="360"/>
      </w:pPr>
    </w:lvl>
    <w:lvl w:ilvl="5" w:tplc="B8A06E78">
      <w:start w:val="1"/>
      <w:numFmt w:val="lowerRoman"/>
      <w:lvlText w:val="%6."/>
      <w:lvlJc w:val="right"/>
      <w:pPr>
        <w:ind w:left="4680" w:hanging="180"/>
      </w:pPr>
    </w:lvl>
    <w:lvl w:ilvl="6" w:tplc="602AB708">
      <w:start w:val="1"/>
      <w:numFmt w:val="decimal"/>
      <w:lvlText w:val="%7."/>
      <w:lvlJc w:val="left"/>
      <w:pPr>
        <w:ind w:left="5400" w:hanging="360"/>
      </w:pPr>
    </w:lvl>
    <w:lvl w:ilvl="7" w:tplc="3F68F53C">
      <w:start w:val="1"/>
      <w:numFmt w:val="lowerLetter"/>
      <w:lvlText w:val="%8."/>
      <w:lvlJc w:val="left"/>
      <w:pPr>
        <w:ind w:left="6120" w:hanging="360"/>
      </w:pPr>
    </w:lvl>
    <w:lvl w:ilvl="8" w:tplc="9D4E4016">
      <w:start w:val="1"/>
      <w:numFmt w:val="lowerRoman"/>
      <w:lvlText w:val="%9."/>
      <w:lvlJc w:val="right"/>
      <w:pPr>
        <w:ind w:left="6840" w:hanging="180"/>
      </w:pPr>
    </w:lvl>
  </w:abstractNum>
  <w:abstractNum w:abstractNumId="3">
    <w:nsid w:val="1BED0281"/>
    <w:multiLevelType w:val="multilevel"/>
    <w:tmpl w:val="614E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4B1A94"/>
    <w:multiLevelType w:val="hybridMultilevel"/>
    <w:tmpl w:val="FFFFFFFF"/>
    <w:lvl w:ilvl="0" w:tplc="DABE2D9E">
      <w:start w:val="1"/>
      <w:numFmt w:val="decimal"/>
      <w:lvlText w:val="%1."/>
      <w:lvlJc w:val="left"/>
      <w:pPr>
        <w:ind w:left="720" w:hanging="360"/>
      </w:pPr>
    </w:lvl>
    <w:lvl w:ilvl="1" w:tplc="4FEA1D1C">
      <w:start w:val="1"/>
      <w:numFmt w:val="lowerLetter"/>
      <w:lvlText w:val="%2."/>
      <w:lvlJc w:val="left"/>
      <w:pPr>
        <w:ind w:left="1440" w:hanging="360"/>
      </w:pPr>
    </w:lvl>
    <w:lvl w:ilvl="2" w:tplc="290E5C62">
      <w:start w:val="1"/>
      <w:numFmt w:val="lowerRoman"/>
      <w:lvlText w:val="%3."/>
      <w:lvlJc w:val="right"/>
      <w:pPr>
        <w:ind w:left="2160" w:hanging="180"/>
      </w:pPr>
    </w:lvl>
    <w:lvl w:ilvl="3" w:tplc="93106476">
      <w:start w:val="1"/>
      <w:numFmt w:val="decimal"/>
      <w:lvlText w:val="%4."/>
      <w:lvlJc w:val="left"/>
      <w:pPr>
        <w:ind w:left="2880" w:hanging="360"/>
      </w:pPr>
    </w:lvl>
    <w:lvl w:ilvl="4" w:tplc="9838112C">
      <w:start w:val="1"/>
      <w:numFmt w:val="lowerLetter"/>
      <w:lvlText w:val="%5."/>
      <w:lvlJc w:val="left"/>
      <w:pPr>
        <w:ind w:left="3600" w:hanging="360"/>
      </w:pPr>
    </w:lvl>
    <w:lvl w:ilvl="5" w:tplc="040ED7DE">
      <w:start w:val="1"/>
      <w:numFmt w:val="lowerRoman"/>
      <w:lvlText w:val="%6."/>
      <w:lvlJc w:val="right"/>
      <w:pPr>
        <w:ind w:left="4320" w:hanging="180"/>
      </w:pPr>
    </w:lvl>
    <w:lvl w:ilvl="6" w:tplc="188C15E8">
      <w:start w:val="1"/>
      <w:numFmt w:val="decimal"/>
      <w:lvlText w:val="%7."/>
      <w:lvlJc w:val="left"/>
      <w:pPr>
        <w:ind w:left="5040" w:hanging="360"/>
      </w:pPr>
    </w:lvl>
    <w:lvl w:ilvl="7" w:tplc="DAE65540">
      <w:start w:val="1"/>
      <w:numFmt w:val="lowerLetter"/>
      <w:lvlText w:val="%8."/>
      <w:lvlJc w:val="left"/>
      <w:pPr>
        <w:ind w:left="5760" w:hanging="360"/>
      </w:pPr>
    </w:lvl>
    <w:lvl w:ilvl="8" w:tplc="0E4A8B24">
      <w:start w:val="1"/>
      <w:numFmt w:val="lowerRoman"/>
      <w:lvlText w:val="%9."/>
      <w:lvlJc w:val="right"/>
      <w:pPr>
        <w:ind w:left="6480" w:hanging="180"/>
      </w:pPr>
    </w:lvl>
  </w:abstractNum>
  <w:abstractNum w:abstractNumId="5">
    <w:nsid w:val="229D1EDA"/>
    <w:multiLevelType w:val="multilevel"/>
    <w:tmpl w:val="6CB6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7396B"/>
    <w:multiLevelType w:val="hybridMultilevel"/>
    <w:tmpl w:val="11D0CF2C"/>
    <w:lvl w:ilvl="0" w:tplc="0422000F">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36907387"/>
    <w:multiLevelType w:val="multilevel"/>
    <w:tmpl w:val="C51A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B163AB"/>
    <w:multiLevelType w:val="hybridMultilevel"/>
    <w:tmpl w:val="6C2E8DEE"/>
    <w:lvl w:ilvl="0" w:tplc="74FC503A">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8647454"/>
    <w:multiLevelType w:val="hybridMultilevel"/>
    <w:tmpl w:val="FFFFFFFF"/>
    <w:lvl w:ilvl="0" w:tplc="8C68EC20">
      <w:start w:val="1"/>
      <w:numFmt w:val="decimal"/>
      <w:lvlText w:val="%1."/>
      <w:lvlJc w:val="left"/>
      <w:pPr>
        <w:ind w:left="720" w:hanging="360"/>
      </w:pPr>
    </w:lvl>
    <w:lvl w:ilvl="1" w:tplc="05B6775E">
      <w:start w:val="1"/>
      <w:numFmt w:val="lowerLetter"/>
      <w:lvlText w:val="%2."/>
      <w:lvlJc w:val="left"/>
      <w:pPr>
        <w:ind w:left="1440" w:hanging="360"/>
      </w:pPr>
    </w:lvl>
    <w:lvl w:ilvl="2" w:tplc="B4D28C98">
      <w:start w:val="1"/>
      <w:numFmt w:val="lowerRoman"/>
      <w:lvlText w:val="%3."/>
      <w:lvlJc w:val="right"/>
      <w:pPr>
        <w:ind w:left="2160" w:hanging="180"/>
      </w:pPr>
    </w:lvl>
    <w:lvl w:ilvl="3" w:tplc="073273FA">
      <w:start w:val="1"/>
      <w:numFmt w:val="decimal"/>
      <w:lvlText w:val="%4."/>
      <w:lvlJc w:val="left"/>
      <w:pPr>
        <w:ind w:left="2880" w:hanging="360"/>
      </w:pPr>
    </w:lvl>
    <w:lvl w:ilvl="4" w:tplc="A472345A">
      <w:start w:val="1"/>
      <w:numFmt w:val="lowerLetter"/>
      <w:lvlText w:val="%5."/>
      <w:lvlJc w:val="left"/>
      <w:pPr>
        <w:ind w:left="3600" w:hanging="360"/>
      </w:pPr>
    </w:lvl>
    <w:lvl w:ilvl="5" w:tplc="C0CABEAA">
      <w:start w:val="1"/>
      <w:numFmt w:val="lowerRoman"/>
      <w:lvlText w:val="%6."/>
      <w:lvlJc w:val="right"/>
      <w:pPr>
        <w:ind w:left="4320" w:hanging="180"/>
      </w:pPr>
    </w:lvl>
    <w:lvl w:ilvl="6" w:tplc="10EC9D84">
      <w:start w:val="1"/>
      <w:numFmt w:val="decimal"/>
      <w:lvlText w:val="%7."/>
      <w:lvlJc w:val="left"/>
      <w:pPr>
        <w:ind w:left="5040" w:hanging="360"/>
      </w:pPr>
    </w:lvl>
    <w:lvl w:ilvl="7" w:tplc="82DCAF50">
      <w:start w:val="1"/>
      <w:numFmt w:val="lowerLetter"/>
      <w:lvlText w:val="%8."/>
      <w:lvlJc w:val="left"/>
      <w:pPr>
        <w:ind w:left="5760" w:hanging="360"/>
      </w:pPr>
    </w:lvl>
    <w:lvl w:ilvl="8" w:tplc="32704340">
      <w:start w:val="1"/>
      <w:numFmt w:val="lowerRoman"/>
      <w:lvlText w:val="%9."/>
      <w:lvlJc w:val="right"/>
      <w:pPr>
        <w:ind w:left="6480" w:hanging="180"/>
      </w:pPr>
    </w:lvl>
  </w:abstractNum>
  <w:abstractNum w:abstractNumId="10">
    <w:nsid w:val="4F890333"/>
    <w:multiLevelType w:val="hybridMultilevel"/>
    <w:tmpl w:val="F474C2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53756E5C"/>
    <w:multiLevelType w:val="multilevel"/>
    <w:tmpl w:val="FA5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786FEB"/>
    <w:multiLevelType w:val="hybridMultilevel"/>
    <w:tmpl w:val="9F24B35C"/>
    <w:lvl w:ilvl="0" w:tplc="228E156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56EDF385"/>
    <w:multiLevelType w:val="hybridMultilevel"/>
    <w:tmpl w:val="FFFFFFFF"/>
    <w:lvl w:ilvl="0" w:tplc="B93A5626">
      <w:start w:val="1"/>
      <w:numFmt w:val="decimal"/>
      <w:lvlText w:val="%1."/>
      <w:lvlJc w:val="left"/>
      <w:pPr>
        <w:ind w:left="720" w:hanging="360"/>
      </w:pPr>
    </w:lvl>
    <w:lvl w:ilvl="1" w:tplc="6FE88D96">
      <w:start w:val="1"/>
      <w:numFmt w:val="lowerLetter"/>
      <w:lvlText w:val="%2."/>
      <w:lvlJc w:val="left"/>
      <w:pPr>
        <w:ind w:left="1440" w:hanging="360"/>
      </w:pPr>
    </w:lvl>
    <w:lvl w:ilvl="2" w:tplc="1CAE9A72">
      <w:start w:val="1"/>
      <w:numFmt w:val="lowerRoman"/>
      <w:lvlText w:val="%3."/>
      <w:lvlJc w:val="right"/>
      <w:pPr>
        <w:ind w:left="2160" w:hanging="180"/>
      </w:pPr>
    </w:lvl>
    <w:lvl w:ilvl="3" w:tplc="A68AAC8E">
      <w:start w:val="1"/>
      <w:numFmt w:val="decimal"/>
      <w:lvlText w:val="%4."/>
      <w:lvlJc w:val="left"/>
      <w:pPr>
        <w:ind w:left="2880" w:hanging="360"/>
      </w:pPr>
    </w:lvl>
    <w:lvl w:ilvl="4" w:tplc="411E9300">
      <w:start w:val="1"/>
      <w:numFmt w:val="lowerLetter"/>
      <w:lvlText w:val="%5."/>
      <w:lvlJc w:val="left"/>
      <w:pPr>
        <w:ind w:left="3600" w:hanging="360"/>
      </w:pPr>
    </w:lvl>
    <w:lvl w:ilvl="5" w:tplc="D6AAE3C2">
      <w:start w:val="1"/>
      <w:numFmt w:val="lowerRoman"/>
      <w:lvlText w:val="%6."/>
      <w:lvlJc w:val="right"/>
      <w:pPr>
        <w:ind w:left="4320" w:hanging="180"/>
      </w:pPr>
    </w:lvl>
    <w:lvl w:ilvl="6" w:tplc="08A02974">
      <w:start w:val="1"/>
      <w:numFmt w:val="decimal"/>
      <w:lvlText w:val="%7."/>
      <w:lvlJc w:val="left"/>
      <w:pPr>
        <w:ind w:left="5040" w:hanging="360"/>
      </w:pPr>
    </w:lvl>
    <w:lvl w:ilvl="7" w:tplc="C3C4DC0C">
      <w:start w:val="1"/>
      <w:numFmt w:val="lowerLetter"/>
      <w:lvlText w:val="%8."/>
      <w:lvlJc w:val="left"/>
      <w:pPr>
        <w:ind w:left="5760" w:hanging="360"/>
      </w:pPr>
    </w:lvl>
    <w:lvl w:ilvl="8" w:tplc="5AF62636">
      <w:start w:val="1"/>
      <w:numFmt w:val="lowerRoman"/>
      <w:lvlText w:val="%9."/>
      <w:lvlJc w:val="right"/>
      <w:pPr>
        <w:ind w:left="6480" w:hanging="180"/>
      </w:pPr>
    </w:lvl>
  </w:abstractNum>
  <w:abstractNum w:abstractNumId="14">
    <w:nsid w:val="5889C9E1"/>
    <w:multiLevelType w:val="hybridMultilevel"/>
    <w:tmpl w:val="FFFFFFFF"/>
    <w:lvl w:ilvl="0" w:tplc="FD0439CC">
      <w:start w:val="1"/>
      <w:numFmt w:val="decimal"/>
      <w:lvlText w:val="%1."/>
      <w:lvlJc w:val="left"/>
      <w:pPr>
        <w:ind w:left="720" w:hanging="360"/>
      </w:pPr>
    </w:lvl>
    <w:lvl w:ilvl="1" w:tplc="C6FAEC7A">
      <w:start w:val="1"/>
      <w:numFmt w:val="lowerLetter"/>
      <w:lvlText w:val="%2."/>
      <w:lvlJc w:val="left"/>
      <w:pPr>
        <w:ind w:left="1440" w:hanging="360"/>
      </w:pPr>
    </w:lvl>
    <w:lvl w:ilvl="2" w:tplc="BB5428C6">
      <w:start w:val="1"/>
      <w:numFmt w:val="lowerRoman"/>
      <w:lvlText w:val="%3."/>
      <w:lvlJc w:val="right"/>
      <w:pPr>
        <w:ind w:left="2160" w:hanging="180"/>
      </w:pPr>
    </w:lvl>
    <w:lvl w:ilvl="3" w:tplc="A268DE80">
      <w:start w:val="1"/>
      <w:numFmt w:val="decimal"/>
      <w:lvlText w:val="%4."/>
      <w:lvlJc w:val="left"/>
      <w:pPr>
        <w:ind w:left="2880" w:hanging="360"/>
      </w:pPr>
    </w:lvl>
    <w:lvl w:ilvl="4" w:tplc="6546B3EE">
      <w:start w:val="1"/>
      <w:numFmt w:val="lowerLetter"/>
      <w:lvlText w:val="%5."/>
      <w:lvlJc w:val="left"/>
      <w:pPr>
        <w:ind w:left="3600" w:hanging="360"/>
      </w:pPr>
    </w:lvl>
    <w:lvl w:ilvl="5" w:tplc="4B4C051E">
      <w:start w:val="1"/>
      <w:numFmt w:val="lowerRoman"/>
      <w:lvlText w:val="%6."/>
      <w:lvlJc w:val="right"/>
      <w:pPr>
        <w:ind w:left="4320" w:hanging="180"/>
      </w:pPr>
    </w:lvl>
    <w:lvl w:ilvl="6" w:tplc="BA5E34BC">
      <w:start w:val="1"/>
      <w:numFmt w:val="decimal"/>
      <w:lvlText w:val="%7."/>
      <w:lvlJc w:val="left"/>
      <w:pPr>
        <w:ind w:left="5040" w:hanging="360"/>
      </w:pPr>
    </w:lvl>
    <w:lvl w:ilvl="7" w:tplc="A2201E8E">
      <w:start w:val="1"/>
      <w:numFmt w:val="lowerLetter"/>
      <w:lvlText w:val="%8."/>
      <w:lvlJc w:val="left"/>
      <w:pPr>
        <w:ind w:left="5760" w:hanging="360"/>
      </w:pPr>
    </w:lvl>
    <w:lvl w:ilvl="8" w:tplc="8618A700">
      <w:start w:val="1"/>
      <w:numFmt w:val="lowerRoman"/>
      <w:lvlText w:val="%9."/>
      <w:lvlJc w:val="right"/>
      <w:pPr>
        <w:ind w:left="6480" w:hanging="180"/>
      </w:pPr>
    </w:lvl>
  </w:abstractNum>
  <w:abstractNum w:abstractNumId="15">
    <w:nsid w:val="58DB6B37"/>
    <w:multiLevelType w:val="hybridMultilevel"/>
    <w:tmpl w:val="FFFFFFFF"/>
    <w:lvl w:ilvl="0" w:tplc="4DFADC22">
      <w:start w:val="1"/>
      <w:numFmt w:val="decimal"/>
      <w:lvlText w:val="%1."/>
      <w:lvlJc w:val="left"/>
      <w:pPr>
        <w:ind w:left="720" w:hanging="360"/>
      </w:pPr>
    </w:lvl>
    <w:lvl w:ilvl="1" w:tplc="9884749A">
      <w:start w:val="1"/>
      <w:numFmt w:val="lowerLetter"/>
      <w:lvlText w:val="%2."/>
      <w:lvlJc w:val="left"/>
      <w:pPr>
        <w:ind w:left="1440" w:hanging="360"/>
      </w:pPr>
    </w:lvl>
    <w:lvl w:ilvl="2" w:tplc="AF087566">
      <w:start w:val="1"/>
      <w:numFmt w:val="lowerRoman"/>
      <w:lvlText w:val="%3."/>
      <w:lvlJc w:val="right"/>
      <w:pPr>
        <w:ind w:left="2160" w:hanging="180"/>
      </w:pPr>
    </w:lvl>
    <w:lvl w:ilvl="3" w:tplc="6DB41F6E">
      <w:start w:val="1"/>
      <w:numFmt w:val="decimal"/>
      <w:lvlText w:val="%4."/>
      <w:lvlJc w:val="left"/>
      <w:pPr>
        <w:ind w:left="2880" w:hanging="360"/>
      </w:pPr>
    </w:lvl>
    <w:lvl w:ilvl="4" w:tplc="384049D4">
      <w:start w:val="1"/>
      <w:numFmt w:val="lowerLetter"/>
      <w:lvlText w:val="%5."/>
      <w:lvlJc w:val="left"/>
      <w:pPr>
        <w:ind w:left="3600" w:hanging="360"/>
      </w:pPr>
    </w:lvl>
    <w:lvl w:ilvl="5" w:tplc="D514E556">
      <w:start w:val="1"/>
      <w:numFmt w:val="lowerRoman"/>
      <w:lvlText w:val="%6."/>
      <w:lvlJc w:val="right"/>
      <w:pPr>
        <w:ind w:left="4320" w:hanging="180"/>
      </w:pPr>
    </w:lvl>
    <w:lvl w:ilvl="6" w:tplc="AB2E7902">
      <w:start w:val="1"/>
      <w:numFmt w:val="decimal"/>
      <w:lvlText w:val="%7."/>
      <w:lvlJc w:val="left"/>
      <w:pPr>
        <w:ind w:left="5040" w:hanging="360"/>
      </w:pPr>
    </w:lvl>
    <w:lvl w:ilvl="7" w:tplc="B95C8608">
      <w:start w:val="1"/>
      <w:numFmt w:val="lowerLetter"/>
      <w:lvlText w:val="%8."/>
      <w:lvlJc w:val="left"/>
      <w:pPr>
        <w:ind w:left="5760" w:hanging="360"/>
      </w:pPr>
    </w:lvl>
    <w:lvl w:ilvl="8" w:tplc="7752254C">
      <w:start w:val="1"/>
      <w:numFmt w:val="lowerRoman"/>
      <w:lvlText w:val="%9."/>
      <w:lvlJc w:val="right"/>
      <w:pPr>
        <w:ind w:left="6480" w:hanging="180"/>
      </w:pPr>
    </w:lvl>
  </w:abstractNum>
  <w:abstractNum w:abstractNumId="16">
    <w:nsid w:val="67CC3156"/>
    <w:multiLevelType w:val="hybridMultilevel"/>
    <w:tmpl w:val="FFFFFFFF"/>
    <w:lvl w:ilvl="0" w:tplc="99EC9A8C">
      <w:start w:val="1"/>
      <w:numFmt w:val="decimal"/>
      <w:lvlText w:val="%1."/>
      <w:lvlJc w:val="left"/>
      <w:pPr>
        <w:ind w:left="720" w:hanging="360"/>
      </w:pPr>
    </w:lvl>
    <w:lvl w:ilvl="1" w:tplc="7DACA5AC">
      <w:start w:val="1"/>
      <w:numFmt w:val="lowerLetter"/>
      <w:lvlText w:val="%2."/>
      <w:lvlJc w:val="left"/>
      <w:pPr>
        <w:ind w:left="1440" w:hanging="360"/>
      </w:pPr>
    </w:lvl>
    <w:lvl w:ilvl="2" w:tplc="31D4F726">
      <w:start w:val="1"/>
      <w:numFmt w:val="lowerRoman"/>
      <w:lvlText w:val="%3."/>
      <w:lvlJc w:val="right"/>
      <w:pPr>
        <w:ind w:left="2160" w:hanging="180"/>
      </w:pPr>
    </w:lvl>
    <w:lvl w:ilvl="3" w:tplc="EE8610F2">
      <w:start w:val="1"/>
      <w:numFmt w:val="decimal"/>
      <w:lvlText w:val="%4."/>
      <w:lvlJc w:val="left"/>
      <w:pPr>
        <w:ind w:left="2880" w:hanging="360"/>
      </w:pPr>
    </w:lvl>
    <w:lvl w:ilvl="4" w:tplc="7BF62652">
      <w:start w:val="1"/>
      <w:numFmt w:val="lowerLetter"/>
      <w:lvlText w:val="%5."/>
      <w:lvlJc w:val="left"/>
      <w:pPr>
        <w:ind w:left="3600" w:hanging="360"/>
      </w:pPr>
    </w:lvl>
    <w:lvl w:ilvl="5" w:tplc="8D74002E">
      <w:start w:val="1"/>
      <w:numFmt w:val="lowerRoman"/>
      <w:lvlText w:val="%6."/>
      <w:lvlJc w:val="right"/>
      <w:pPr>
        <w:ind w:left="4320" w:hanging="180"/>
      </w:pPr>
    </w:lvl>
    <w:lvl w:ilvl="6" w:tplc="365CB778">
      <w:start w:val="1"/>
      <w:numFmt w:val="decimal"/>
      <w:lvlText w:val="%7."/>
      <w:lvlJc w:val="left"/>
      <w:pPr>
        <w:ind w:left="5040" w:hanging="360"/>
      </w:pPr>
    </w:lvl>
    <w:lvl w:ilvl="7" w:tplc="199AB06A">
      <w:start w:val="1"/>
      <w:numFmt w:val="lowerLetter"/>
      <w:lvlText w:val="%8."/>
      <w:lvlJc w:val="left"/>
      <w:pPr>
        <w:ind w:left="5760" w:hanging="360"/>
      </w:pPr>
    </w:lvl>
    <w:lvl w:ilvl="8" w:tplc="87C6575A">
      <w:start w:val="1"/>
      <w:numFmt w:val="lowerRoman"/>
      <w:lvlText w:val="%9."/>
      <w:lvlJc w:val="right"/>
      <w:pPr>
        <w:ind w:left="6480" w:hanging="180"/>
      </w:pPr>
    </w:lvl>
  </w:abstractNum>
  <w:abstractNum w:abstractNumId="17">
    <w:nsid w:val="6E1E2B84"/>
    <w:multiLevelType w:val="hybridMultilevel"/>
    <w:tmpl w:val="FFFFFFFF"/>
    <w:lvl w:ilvl="0" w:tplc="BD108EF8">
      <w:start w:val="1"/>
      <w:numFmt w:val="decimal"/>
      <w:lvlText w:val="%1."/>
      <w:lvlJc w:val="left"/>
      <w:pPr>
        <w:ind w:left="720" w:hanging="360"/>
      </w:pPr>
    </w:lvl>
    <w:lvl w:ilvl="1" w:tplc="4A7E33F0">
      <w:start w:val="1"/>
      <w:numFmt w:val="lowerLetter"/>
      <w:lvlText w:val="%2."/>
      <w:lvlJc w:val="left"/>
      <w:pPr>
        <w:ind w:left="1440" w:hanging="360"/>
      </w:pPr>
    </w:lvl>
    <w:lvl w:ilvl="2" w:tplc="0FC09200">
      <w:start w:val="1"/>
      <w:numFmt w:val="lowerRoman"/>
      <w:lvlText w:val="%3."/>
      <w:lvlJc w:val="right"/>
      <w:pPr>
        <w:ind w:left="2160" w:hanging="180"/>
      </w:pPr>
    </w:lvl>
    <w:lvl w:ilvl="3" w:tplc="77547086">
      <w:start w:val="1"/>
      <w:numFmt w:val="decimal"/>
      <w:lvlText w:val="%4."/>
      <w:lvlJc w:val="left"/>
      <w:pPr>
        <w:ind w:left="2880" w:hanging="360"/>
      </w:pPr>
    </w:lvl>
    <w:lvl w:ilvl="4" w:tplc="4CA26DD4">
      <w:start w:val="1"/>
      <w:numFmt w:val="lowerLetter"/>
      <w:lvlText w:val="%5."/>
      <w:lvlJc w:val="left"/>
      <w:pPr>
        <w:ind w:left="3600" w:hanging="360"/>
      </w:pPr>
    </w:lvl>
    <w:lvl w:ilvl="5" w:tplc="E6A02178">
      <w:start w:val="1"/>
      <w:numFmt w:val="lowerRoman"/>
      <w:lvlText w:val="%6."/>
      <w:lvlJc w:val="right"/>
      <w:pPr>
        <w:ind w:left="4320" w:hanging="180"/>
      </w:pPr>
    </w:lvl>
    <w:lvl w:ilvl="6" w:tplc="567E9ADE">
      <w:start w:val="1"/>
      <w:numFmt w:val="decimal"/>
      <w:lvlText w:val="%7."/>
      <w:lvlJc w:val="left"/>
      <w:pPr>
        <w:ind w:left="5040" w:hanging="360"/>
      </w:pPr>
    </w:lvl>
    <w:lvl w:ilvl="7" w:tplc="AD3C81B2">
      <w:start w:val="1"/>
      <w:numFmt w:val="lowerLetter"/>
      <w:lvlText w:val="%8."/>
      <w:lvlJc w:val="left"/>
      <w:pPr>
        <w:ind w:left="5760" w:hanging="360"/>
      </w:pPr>
    </w:lvl>
    <w:lvl w:ilvl="8" w:tplc="28DE4EF8">
      <w:start w:val="1"/>
      <w:numFmt w:val="lowerRoman"/>
      <w:lvlText w:val="%9."/>
      <w:lvlJc w:val="right"/>
      <w:pPr>
        <w:ind w:left="6480" w:hanging="180"/>
      </w:pPr>
    </w:lvl>
  </w:abstractNum>
  <w:abstractNum w:abstractNumId="18">
    <w:nsid w:val="738999FC"/>
    <w:multiLevelType w:val="hybridMultilevel"/>
    <w:tmpl w:val="FFFFFFFF"/>
    <w:lvl w:ilvl="0" w:tplc="9F8EA494">
      <w:start w:val="1"/>
      <w:numFmt w:val="decimal"/>
      <w:lvlText w:val="%1."/>
      <w:lvlJc w:val="left"/>
      <w:pPr>
        <w:ind w:left="720" w:hanging="360"/>
      </w:pPr>
    </w:lvl>
    <w:lvl w:ilvl="1" w:tplc="63C28186">
      <w:start w:val="1"/>
      <w:numFmt w:val="lowerLetter"/>
      <w:lvlText w:val="%2."/>
      <w:lvlJc w:val="left"/>
      <w:pPr>
        <w:ind w:left="1440" w:hanging="360"/>
      </w:pPr>
    </w:lvl>
    <w:lvl w:ilvl="2" w:tplc="753021B2">
      <w:start w:val="1"/>
      <w:numFmt w:val="lowerRoman"/>
      <w:lvlText w:val="%3."/>
      <w:lvlJc w:val="right"/>
      <w:pPr>
        <w:ind w:left="2160" w:hanging="180"/>
      </w:pPr>
    </w:lvl>
    <w:lvl w:ilvl="3" w:tplc="1C682736">
      <w:start w:val="1"/>
      <w:numFmt w:val="decimal"/>
      <w:lvlText w:val="%4."/>
      <w:lvlJc w:val="left"/>
      <w:pPr>
        <w:ind w:left="2880" w:hanging="360"/>
      </w:pPr>
    </w:lvl>
    <w:lvl w:ilvl="4" w:tplc="B2107EEE">
      <w:start w:val="1"/>
      <w:numFmt w:val="lowerLetter"/>
      <w:lvlText w:val="%5."/>
      <w:lvlJc w:val="left"/>
      <w:pPr>
        <w:ind w:left="3600" w:hanging="360"/>
      </w:pPr>
    </w:lvl>
    <w:lvl w:ilvl="5" w:tplc="D86417FC">
      <w:start w:val="1"/>
      <w:numFmt w:val="lowerRoman"/>
      <w:lvlText w:val="%6."/>
      <w:lvlJc w:val="right"/>
      <w:pPr>
        <w:ind w:left="4320" w:hanging="180"/>
      </w:pPr>
    </w:lvl>
    <w:lvl w:ilvl="6" w:tplc="849CCFF4">
      <w:start w:val="1"/>
      <w:numFmt w:val="decimal"/>
      <w:lvlText w:val="%7."/>
      <w:lvlJc w:val="left"/>
      <w:pPr>
        <w:ind w:left="5040" w:hanging="360"/>
      </w:pPr>
    </w:lvl>
    <w:lvl w:ilvl="7" w:tplc="79F41520">
      <w:start w:val="1"/>
      <w:numFmt w:val="lowerLetter"/>
      <w:lvlText w:val="%8."/>
      <w:lvlJc w:val="left"/>
      <w:pPr>
        <w:ind w:left="5760" w:hanging="360"/>
      </w:pPr>
    </w:lvl>
    <w:lvl w:ilvl="8" w:tplc="CC602354">
      <w:start w:val="1"/>
      <w:numFmt w:val="lowerRoman"/>
      <w:lvlText w:val="%9."/>
      <w:lvlJc w:val="right"/>
      <w:pPr>
        <w:ind w:left="6480" w:hanging="180"/>
      </w:pPr>
    </w:lvl>
  </w:abstractNum>
  <w:abstractNum w:abstractNumId="19">
    <w:nsid w:val="741AB083"/>
    <w:multiLevelType w:val="hybridMultilevel"/>
    <w:tmpl w:val="FFFFFFFF"/>
    <w:lvl w:ilvl="0" w:tplc="D014070E">
      <w:start w:val="1"/>
      <w:numFmt w:val="decimal"/>
      <w:lvlText w:val="%1."/>
      <w:lvlJc w:val="left"/>
      <w:pPr>
        <w:ind w:left="720" w:hanging="360"/>
      </w:pPr>
    </w:lvl>
    <w:lvl w:ilvl="1" w:tplc="05F4A7D2">
      <w:start w:val="1"/>
      <w:numFmt w:val="lowerLetter"/>
      <w:lvlText w:val="%2."/>
      <w:lvlJc w:val="left"/>
      <w:pPr>
        <w:ind w:left="1440" w:hanging="360"/>
      </w:pPr>
    </w:lvl>
    <w:lvl w:ilvl="2" w:tplc="D42898BC">
      <w:start w:val="1"/>
      <w:numFmt w:val="lowerRoman"/>
      <w:lvlText w:val="%3."/>
      <w:lvlJc w:val="right"/>
      <w:pPr>
        <w:ind w:left="2160" w:hanging="180"/>
      </w:pPr>
    </w:lvl>
    <w:lvl w:ilvl="3" w:tplc="03EA8FA6">
      <w:start w:val="1"/>
      <w:numFmt w:val="decimal"/>
      <w:lvlText w:val="%4."/>
      <w:lvlJc w:val="left"/>
      <w:pPr>
        <w:ind w:left="2880" w:hanging="360"/>
      </w:pPr>
    </w:lvl>
    <w:lvl w:ilvl="4" w:tplc="65E68E48">
      <w:start w:val="1"/>
      <w:numFmt w:val="lowerLetter"/>
      <w:lvlText w:val="%5."/>
      <w:lvlJc w:val="left"/>
      <w:pPr>
        <w:ind w:left="3600" w:hanging="360"/>
      </w:pPr>
    </w:lvl>
    <w:lvl w:ilvl="5" w:tplc="FBBAC43A">
      <w:start w:val="1"/>
      <w:numFmt w:val="lowerRoman"/>
      <w:lvlText w:val="%6."/>
      <w:lvlJc w:val="right"/>
      <w:pPr>
        <w:ind w:left="4320" w:hanging="180"/>
      </w:pPr>
    </w:lvl>
    <w:lvl w:ilvl="6" w:tplc="72B884E2">
      <w:start w:val="1"/>
      <w:numFmt w:val="decimal"/>
      <w:lvlText w:val="%7."/>
      <w:lvlJc w:val="left"/>
      <w:pPr>
        <w:ind w:left="5040" w:hanging="360"/>
      </w:pPr>
    </w:lvl>
    <w:lvl w:ilvl="7" w:tplc="7C82EDDA">
      <w:start w:val="1"/>
      <w:numFmt w:val="lowerLetter"/>
      <w:lvlText w:val="%8."/>
      <w:lvlJc w:val="left"/>
      <w:pPr>
        <w:ind w:left="5760" w:hanging="360"/>
      </w:pPr>
    </w:lvl>
    <w:lvl w:ilvl="8" w:tplc="7742B67E">
      <w:start w:val="1"/>
      <w:numFmt w:val="lowerRoman"/>
      <w:lvlText w:val="%9."/>
      <w:lvlJc w:val="right"/>
      <w:pPr>
        <w:ind w:left="6480" w:hanging="180"/>
      </w:pPr>
    </w:lvl>
  </w:abstractNum>
  <w:abstractNum w:abstractNumId="20">
    <w:nsid w:val="7C920E7D"/>
    <w:multiLevelType w:val="hybridMultilevel"/>
    <w:tmpl w:val="FFFFFFFF"/>
    <w:lvl w:ilvl="0" w:tplc="5784D816">
      <w:start w:val="1"/>
      <w:numFmt w:val="decimal"/>
      <w:lvlText w:val="%1."/>
      <w:lvlJc w:val="left"/>
      <w:pPr>
        <w:ind w:left="720" w:hanging="360"/>
      </w:pPr>
    </w:lvl>
    <w:lvl w:ilvl="1" w:tplc="77A09800">
      <w:start w:val="1"/>
      <w:numFmt w:val="lowerLetter"/>
      <w:lvlText w:val="%2."/>
      <w:lvlJc w:val="left"/>
      <w:pPr>
        <w:ind w:left="1440" w:hanging="360"/>
      </w:pPr>
    </w:lvl>
    <w:lvl w:ilvl="2" w:tplc="E604A934">
      <w:start w:val="1"/>
      <w:numFmt w:val="lowerRoman"/>
      <w:lvlText w:val="%3."/>
      <w:lvlJc w:val="right"/>
      <w:pPr>
        <w:ind w:left="2160" w:hanging="180"/>
      </w:pPr>
    </w:lvl>
    <w:lvl w:ilvl="3" w:tplc="B178F9A2">
      <w:start w:val="1"/>
      <w:numFmt w:val="decimal"/>
      <w:lvlText w:val="%4."/>
      <w:lvlJc w:val="left"/>
      <w:pPr>
        <w:ind w:left="2880" w:hanging="360"/>
      </w:pPr>
    </w:lvl>
    <w:lvl w:ilvl="4" w:tplc="3F2AC360">
      <w:start w:val="1"/>
      <w:numFmt w:val="lowerLetter"/>
      <w:lvlText w:val="%5."/>
      <w:lvlJc w:val="left"/>
      <w:pPr>
        <w:ind w:left="3600" w:hanging="360"/>
      </w:pPr>
    </w:lvl>
    <w:lvl w:ilvl="5" w:tplc="CD1AF196">
      <w:start w:val="1"/>
      <w:numFmt w:val="lowerRoman"/>
      <w:lvlText w:val="%6."/>
      <w:lvlJc w:val="right"/>
      <w:pPr>
        <w:ind w:left="4320" w:hanging="180"/>
      </w:pPr>
    </w:lvl>
    <w:lvl w:ilvl="6" w:tplc="B3042A6A">
      <w:start w:val="1"/>
      <w:numFmt w:val="decimal"/>
      <w:lvlText w:val="%7."/>
      <w:lvlJc w:val="left"/>
      <w:pPr>
        <w:ind w:left="5040" w:hanging="360"/>
      </w:pPr>
    </w:lvl>
    <w:lvl w:ilvl="7" w:tplc="8BD633E8">
      <w:start w:val="1"/>
      <w:numFmt w:val="lowerLetter"/>
      <w:lvlText w:val="%8."/>
      <w:lvlJc w:val="left"/>
      <w:pPr>
        <w:ind w:left="5760" w:hanging="360"/>
      </w:pPr>
    </w:lvl>
    <w:lvl w:ilvl="8" w:tplc="D1009096">
      <w:start w:val="1"/>
      <w:numFmt w:val="lowerRoman"/>
      <w:lvlText w:val="%9."/>
      <w:lvlJc w:val="right"/>
      <w:pPr>
        <w:ind w:left="6480" w:hanging="180"/>
      </w:pPr>
    </w:lvl>
  </w:abstractNum>
  <w:num w:numId="1">
    <w:abstractNumId w:val="2"/>
  </w:num>
  <w:num w:numId="2">
    <w:abstractNumId w:val="4"/>
  </w:num>
  <w:num w:numId="3">
    <w:abstractNumId w:val="14"/>
  </w:num>
  <w:num w:numId="4">
    <w:abstractNumId w:val="16"/>
  </w:num>
  <w:num w:numId="5">
    <w:abstractNumId w:val="9"/>
  </w:num>
  <w:num w:numId="6">
    <w:abstractNumId w:val="15"/>
  </w:num>
  <w:num w:numId="7">
    <w:abstractNumId w:val="13"/>
  </w:num>
  <w:num w:numId="8">
    <w:abstractNumId w:val="18"/>
  </w:num>
  <w:num w:numId="9">
    <w:abstractNumId w:val="20"/>
  </w:num>
  <w:num w:numId="10">
    <w:abstractNumId w:val="19"/>
  </w:num>
  <w:num w:numId="11">
    <w:abstractNumId w:val="17"/>
  </w:num>
  <w:num w:numId="12">
    <w:abstractNumId w:val="6"/>
  </w:num>
  <w:num w:numId="13">
    <w:abstractNumId w:val="8"/>
  </w:num>
  <w:num w:numId="14">
    <w:abstractNumId w:val="12"/>
  </w:num>
  <w:num w:numId="15">
    <w:abstractNumId w:val="10"/>
  </w:num>
  <w:num w:numId="16">
    <w:abstractNumId w:val="0"/>
  </w:num>
  <w:num w:numId="17">
    <w:abstractNumId w:val="5"/>
  </w:num>
  <w:num w:numId="18">
    <w:abstractNumId w:val="3"/>
  </w:num>
  <w:num w:numId="19">
    <w:abstractNumId w:val="7"/>
  </w:num>
  <w:num w:numId="20">
    <w:abstractNumId w:val="11"/>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7CBA717"/>
    <w:rsid w:val="00010B65"/>
    <w:rsid w:val="00023B59"/>
    <w:rsid w:val="00055D1E"/>
    <w:rsid w:val="000609CE"/>
    <w:rsid w:val="000739EF"/>
    <w:rsid w:val="00076E94"/>
    <w:rsid w:val="0008052A"/>
    <w:rsid w:val="0009069C"/>
    <w:rsid w:val="000A158C"/>
    <w:rsid w:val="000D6796"/>
    <w:rsid w:val="000E1649"/>
    <w:rsid w:val="000E4857"/>
    <w:rsid w:val="000F1491"/>
    <w:rsid w:val="00101BB8"/>
    <w:rsid w:val="00103B0D"/>
    <w:rsid w:val="001301DA"/>
    <w:rsid w:val="001700E3"/>
    <w:rsid w:val="00174828"/>
    <w:rsid w:val="001B163E"/>
    <w:rsid w:val="001B6985"/>
    <w:rsid w:val="001C0C87"/>
    <w:rsid w:val="001D2C4B"/>
    <w:rsid w:val="00216474"/>
    <w:rsid w:val="002264FF"/>
    <w:rsid w:val="00263A1C"/>
    <w:rsid w:val="002903EC"/>
    <w:rsid w:val="002C4A29"/>
    <w:rsid w:val="002C5ADC"/>
    <w:rsid w:val="002D6773"/>
    <w:rsid w:val="002F62B4"/>
    <w:rsid w:val="00314BDC"/>
    <w:rsid w:val="003510B5"/>
    <w:rsid w:val="00361C8B"/>
    <w:rsid w:val="0037789D"/>
    <w:rsid w:val="003A68A4"/>
    <w:rsid w:val="003B1E43"/>
    <w:rsid w:val="003B4E16"/>
    <w:rsid w:val="003E3A80"/>
    <w:rsid w:val="003E5425"/>
    <w:rsid w:val="003F0F8B"/>
    <w:rsid w:val="00427152"/>
    <w:rsid w:val="0046354C"/>
    <w:rsid w:val="00467797"/>
    <w:rsid w:val="004733E9"/>
    <w:rsid w:val="004A233C"/>
    <w:rsid w:val="004B379D"/>
    <w:rsid w:val="00506C10"/>
    <w:rsid w:val="005B009C"/>
    <w:rsid w:val="005C6069"/>
    <w:rsid w:val="005D207F"/>
    <w:rsid w:val="005D791A"/>
    <w:rsid w:val="005E1491"/>
    <w:rsid w:val="005F693D"/>
    <w:rsid w:val="00605D93"/>
    <w:rsid w:val="0061363C"/>
    <w:rsid w:val="00637629"/>
    <w:rsid w:val="006412C9"/>
    <w:rsid w:val="00651834"/>
    <w:rsid w:val="00651F55"/>
    <w:rsid w:val="00671E16"/>
    <w:rsid w:val="006832B2"/>
    <w:rsid w:val="006858B1"/>
    <w:rsid w:val="00691E16"/>
    <w:rsid w:val="006B5A64"/>
    <w:rsid w:val="006C0297"/>
    <w:rsid w:val="006C54CD"/>
    <w:rsid w:val="006D0DBE"/>
    <w:rsid w:val="006D445E"/>
    <w:rsid w:val="006F696B"/>
    <w:rsid w:val="00724559"/>
    <w:rsid w:val="00741791"/>
    <w:rsid w:val="00744B01"/>
    <w:rsid w:val="007470F3"/>
    <w:rsid w:val="007917A0"/>
    <w:rsid w:val="00796B59"/>
    <w:rsid w:val="007A3D18"/>
    <w:rsid w:val="007C22F3"/>
    <w:rsid w:val="007C68E8"/>
    <w:rsid w:val="007D12EE"/>
    <w:rsid w:val="007E3AE7"/>
    <w:rsid w:val="007F4483"/>
    <w:rsid w:val="008150C0"/>
    <w:rsid w:val="0082127F"/>
    <w:rsid w:val="008242B4"/>
    <w:rsid w:val="008452CC"/>
    <w:rsid w:val="00856391"/>
    <w:rsid w:val="00883730"/>
    <w:rsid w:val="00887761"/>
    <w:rsid w:val="00897103"/>
    <w:rsid w:val="008A2B29"/>
    <w:rsid w:val="008F0D7E"/>
    <w:rsid w:val="009019F8"/>
    <w:rsid w:val="009463A3"/>
    <w:rsid w:val="0096481C"/>
    <w:rsid w:val="00967914"/>
    <w:rsid w:val="00973DF7"/>
    <w:rsid w:val="00991A59"/>
    <w:rsid w:val="009B1530"/>
    <w:rsid w:val="009F2010"/>
    <w:rsid w:val="00A01283"/>
    <w:rsid w:val="00A120E2"/>
    <w:rsid w:val="00A22F4E"/>
    <w:rsid w:val="00A424B2"/>
    <w:rsid w:val="00A44C33"/>
    <w:rsid w:val="00A44DC4"/>
    <w:rsid w:val="00A55E55"/>
    <w:rsid w:val="00A657EB"/>
    <w:rsid w:val="00A85F86"/>
    <w:rsid w:val="00A97B06"/>
    <w:rsid w:val="00AA2C04"/>
    <w:rsid w:val="00AB0890"/>
    <w:rsid w:val="00AD2F88"/>
    <w:rsid w:val="00AD5FBE"/>
    <w:rsid w:val="00B01FB1"/>
    <w:rsid w:val="00B179A9"/>
    <w:rsid w:val="00B30195"/>
    <w:rsid w:val="00B32F1F"/>
    <w:rsid w:val="00B41E78"/>
    <w:rsid w:val="00B57312"/>
    <w:rsid w:val="00B942AC"/>
    <w:rsid w:val="00BA2CBA"/>
    <w:rsid w:val="00BC2F40"/>
    <w:rsid w:val="00BE4FC8"/>
    <w:rsid w:val="00BE7323"/>
    <w:rsid w:val="00C06D64"/>
    <w:rsid w:val="00C263FE"/>
    <w:rsid w:val="00C447C7"/>
    <w:rsid w:val="00C91772"/>
    <w:rsid w:val="00C966F8"/>
    <w:rsid w:val="00D04F8C"/>
    <w:rsid w:val="00D06951"/>
    <w:rsid w:val="00D209A1"/>
    <w:rsid w:val="00D26882"/>
    <w:rsid w:val="00D677F1"/>
    <w:rsid w:val="00D7461E"/>
    <w:rsid w:val="00D7673C"/>
    <w:rsid w:val="00D95726"/>
    <w:rsid w:val="00D9685B"/>
    <w:rsid w:val="00DC126C"/>
    <w:rsid w:val="00DE1158"/>
    <w:rsid w:val="00E0183A"/>
    <w:rsid w:val="00E01C56"/>
    <w:rsid w:val="00E133D1"/>
    <w:rsid w:val="00E317E0"/>
    <w:rsid w:val="00E62283"/>
    <w:rsid w:val="00E6475D"/>
    <w:rsid w:val="00E87732"/>
    <w:rsid w:val="00E9535F"/>
    <w:rsid w:val="00EA2CCA"/>
    <w:rsid w:val="00EB549E"/>
    <w:rsid w:val="00EC7D89"/>
    <w:rsid w:val="00F00FAA"/>
    <w:rsid w:val="00F41EC1"/>
    <w:rsid w:val="00F56A1F"/>
    <w:rsid w:val="00F60153"/>
    <w:rsid w:val="00F86D1F"/>
    <w:rsid w:val="00FC4DCC"/>
    <w:rsid w:val="00FD17A7"/>
    <w:rsid w:val="00FD22C7"/>
    <w:rsid w:val="01B8E0FC"/>
    <w:rsid w:val="030AA77F"/>
    <w:rsid w:val="03B79043"/>
    <w:rsid w:val="03BCED9C"/>
    <w:rsid w:val="0402EC78"/>
    <w:rsid w:val="0429893C"/>
    <w:rsid w:val="04E43783"/>
    <w:rsid w:val="04F1CBD0"/>
    <w:rsid w:val="0535C1A5"/>
    <w:rsid w:val="05A3D97B"/>
    <w:rsid w:val="05BE3BF7"/>
    <w:rsid w:val="065F403B"/>
    <w:rsid w:val="06867B11"/>
    <w:rsid w:val="06B54D62"/>
    <w:rsid w:val="06E06351"/>
    <w:rsid w:val="0703E138"/>
    <w:rsid w:val="073825E8"/>
    <w:rsid w:val="07BC7C53"/>
    <w:rsid w:val="07CBA717"/>
    <w:rsid w:val="08E46278"/>
    <w:rsid w:val="095E296B"/>
    <w:rsid w:val="0A2DCB53"/>
    <w:rsid w:val="0A3F362B"/>
    <w:rsid w:val="0A746B64"/>
    <w:rsid w:val="0B0E9EC4"/>
    <w:rsid w:val="0B1B6977"/>
    <w:rsid w:val="0B775824"/>
    <w:rsid w:val="0BC6E05B"/>
    <w:rsid w:val="0C88C912"/>
    <w:rsid w:val="0D6866F9"/>
    <w:rsid w:val="0D6F90A5"/>
    <w:rsid w:val="0E45A87C"/>
    <w:rsid w:val="0F7E568A"/>
    <w:rsid w:val="0FD6EE7F"/>
    <w:rsid w:val="10010AC3"/>
    <w:rsid w:val="100CF8BE"/>
    <w:rsid w:val="1058B8CA"/>
    <w:rsid w:val="10BB42C7"/>
    <w:rsid w:val="111C5A50"/>
    <w:rsid w:val="1130D7A5"/>
    <w:rsid w:val="1168000B"/>
    <w:rsid w:val="118C84E4"/>
    <w:rsid w:val="11B0BB11"/>
    <w:rsid w:val="11CE7D7D"/>
    <w:rsid w:val="13BEB8F4"/>
    <w:rsid w:val="13ED75A5"/>
    <w:rsid w:val="144AC86A"/>
    <w:rsid w:val="145BCD8E"/>
    <w:rsid w:val="147BCB5A"/>
    <w:rsid w:val="148DC2FA"/>
    <w:rsid w:val="14A90D84"/>
    <w:rsid w:val="1526473E"/>
    <w:rsid w:val="15CE1DDA"/>
    <w:rsid w:val="15F9E8D5"/>
    <w:rsid w:val="160A4B1D"/>
    <w:rsid w:val="1655F815"/>
    <w:rsid w:val="16612ADA"/>
    <w:rsid w:val="166D42BE"/>
    <w:rsid w:val="168C7B2D"/>
    <w:rsid w:val="170A6FA7"/>
    <w:rsid w:val="1774F2CF"/>
    <w:rsid w:val="178B910C"/>
    <w:rsid w:val="184E6521"/>
    <w:rsid w:val="18F2E286"/>
    <w:rsid w:val="1A718C45"/>
    <w:rsid w:val="1B1702F5"/>
    <w:rsid w:val="1B288CD9"/>
    <w:rsid w:val="1B90C80D"/>
    <w:rsid w:val="1BDFC740"/>
    <w:rsid w:val="1C267EB7"/>
    <w:rsid w:val="1CF8D7E7"/>
    <w:rsid w:val="1D118CD0"/>
    <w:rsid w:val="1D20A5B8"/>
    <w:rsid w:val="1D6930B7"/>
    <w:rsid w:val="1D90081F"/>
    <w:rsid w:val="1DECC11F"/>
    <w:rsid w:val="1ED42B2F"/>
    <w:rsid w:val="1EF8A224"/>
    <w:rsid w:val="1FB235C8"/>
    <w:rsid w:val="1FCF67F2"/>
    <w:rsid w:val="1FCFFA98"/>
    <w:rsid w:val="1FF7DFFD"/>
    <w:rsid w:val="201CBA31"/>
    <w:rsid w:val="20B77E23"/>
    <w:rsid w:val="2135A1E4"/>
    <w:rsid w:val="21E1347A"/>
    <w:rsid w:val="21FCD06C"/>
    <w:rsid w:val="221AF9B3"/>
    <w:rsid w:val="22E84378"/>
    <w:rsid w:val="23392378"/>
    <w:rsid w:val="235F8B74"/>
    <w:rsid w:val="2388715B"/>
    <w:rsid w:val="23CE985D"/>
    <w:rsid w:val="246A7F5C"/>
    <w:rsid w:val="2470D7B9"/>
    <w:rsid w:val="24C17BA0"/>
    <w:rsid w:val="263E39AE"/>
    <w:rsid w:val="2741E0AF"/>
    <w:rsid w:val="274352AF"/>
    <w:rsid w:val="27F54562"/>
    <w:rsid w:val="27F8C429"/>
    <w:rsid w:val="28C7AB01"/>
    <w:rsid w:val="2940A124"/>
    <w:rsid w:val="2A26C8A7"/>
    <w:rsid w:val="2A310581"/>
    <w:rsid w:val="2A4B9C76"/>
    <w:rsid w:val="2A61AADF"/>
    <w:rsid w:val="2A866F70"/>
    <w:rsid w:val="2B7E6605"/>
    <w:rsid w:val="2C0AA58D"/>
    <w:rsid w:val="2C144C82"/>
    <w:rsid w:val="2C43C3F5"/>
    <w:rsid w:val="2D40D471"/>
    <w:rsid w:val="2D43958B"/>
    <w:rsid w:val="2D6C4C7F"/>
    <w:rsid w:val="2DC5263A"/>
    <w:rsid w:val="2EC2CD19"/>
    <w:rsid w:val="2F08015E"/>
    <w:rsid w:val="30809906"/>
    <w:rsid w:val="30BE59F3"/>
    <w:rsid w:val="3137B58F"/>
    <w:rsid w:val="315FEC34"/>
    <w:rsid w:val="31A13A07"/>
    <w:rsid w:val="3220647A"/>
    <w:rsid w:val="3282E5A9"/>
    <w:rsid w:val="32EEB760"/>
    <w:rsid w:val="330991D1"/>
    <w:rsid w:val="33543762"/>
    <w:rsid w:val="33627BE8"/>
    <w:rsid w:val="350DDEEA"/>
    <w:rsid w:val="35398297"/>
    <w:rsid w:val="363E7AB6"/>
    <w:rsid w:val="376FAD34"/>
    <w:rsid w:val="380BD3A8"/>
    <w:rsid w:val="382F2154"/>
    <w:rsid w:val="38807141"/>
    <w:rsid w:val="3888F2F2"/>
    <w:rsid w:val="38EFE871"/>
    <w:rsid w:val="38F71489"/>
    <w:rsid w:val="3981689D"/>
    <w:rsid w:val="3A1B80B0"/>
    <w:rsid w:val="3A9893E2"/>
    <w:rsid w:val="3AEDCEC8"/>
    <w:rsid w:val="3B14D0B4"/>
    <w:rsid w:val="3B692A9C"/>
    <w:rsid w:val="3BB2954A"/>
    <w:rsid w:val="3BCB227D"/>
    <w:rsid w:val="3C2B4871"/>
    <w:rsid w:val="3C3384F2"/>
    <w:rsid w:val="3D53CF44"/>
    <w:rsid w:val="3DC1F5FA"/>
    <w:rsid w:val="3E67C251"/>
    <w:rsid w:val="3E7FD7A9"/>
    <w:rsid w:val="3E986A17"/>
    <w:rsid w:val="3EE6BA48"/>
    <w:rsid w:val="3F014A0A"/>
    <w:rsid w:val="3F5170D6"/>
    <w:rsid w:val="3FF8C5D1"/>
    <w:rsid w:val="3FFBA0F2"/>
    <w:rsid w:val="40093AB3"/>
    <w:rsid w:val="40132953"/>
    <w:rsid w:val="4046A2F1"/>
    <w:rsid w:val="40D1E714"/>
    <w:rsid w:val="43229739"/>
    <w:rsid w:val="4423CE65"/>
    <w:rsid w:val="44E5D1F6"/>
    <w:rsid w:val="45CB1DD8"/>
    <w:rsid w:val="4616C32F"/>
    <w:rsid w:val="464EB9C9"/>
    <w:rsid w:val="467EA27A"/>
    <w:rsid w:val="46E1485D"/>
    <w:rsid w:val="483E0C15"/>
    <w:rsid w:val="48ED2399"/>
    <w:rsid w:val="4903A080"/>
    <w:rsid w:val="4949718C"/>
    <w:rsid w:val="49D29485"/>
    <w:rsid w:val="4A257980"/>
    <w:rsid w:val="4A57D841"/>
    <w:rsid w:val="4A71604C"/>
    <w:rsid w:val="4A951247"/>
    <w:rsid w:val="4B3A78D0"/>
    <w:rsid w:val="4CD53CF4"/>
    <w:rsid w:val="4D1D5186"/>
    <w:rsid w:val="4D6DFDBF"/>
    <w:rsid w:val="4D984917"/>
    <w:rsid w:val="4E00A947"/>
    <w:rsid w:val="4EC19960"/>
    <w:rsid w:val="4F16124E"/>
    <w:rsid w:val="500ED92C"/>
    <w:rsid w:val="501BDBB4"/>
    <w:rsid w:val="512CD772"/>
    <w:rsid w:val="51D48860"/>
    <w:rsid w:val="524094DA"/>
    <w:rsid w:val="526CE8E6"/>
    <w:rsid w:val="53818851"/>
    <w:rsid w:val="538A5043"/>
    <w:rsid w:val="53A8A8C1"/>
    <w:rsid w:val="54783A84"/>
    <w:rsid w:val="54AC7F4E"/>
    <w:rsid w:val="5536640A"/>
    <w:rsid w:val="55EC33C5"/>
    <w:rsid w:val="56ECC6F6"/>
    <w:rsid w:val="5713E35E"/>
    <w:rsid w:val="58419760"/>
    <w:rsid w:val="5875717D"/>
    <w:rsid w:val="5906FD5B"/>
    <w:rsid w:val="59E292A2"/>
    <w:rsid w:val="5A86F297"/>
    <w:rsid w:val="5AE94758"/>
    <w:rsid w:val="5B3A11F0"/>
    <w:rsid w:val="5BAF4569"/>
    <w:rsid w:val="5BC83B24"/>
    <w:rsid w:val="5CA8BECB"/>
    <w:rsid w:val="5CB2D24C"/>
    <w:rsid w:val="5D390286"/>
    <w:rsid w:val="5D9CB416"/>
    <w:rsid w:val="5EE486FE"/>
    <w:rsid w:val="5F2354A4"/>
    <w:rsid w:val="5F242CAF"/>
    <w:rsid w:val="6038DBFD"/>
    <w:rsid w:val="60D71840"/>
    <w:rsid w:val="6101BCFD"/>
    <w:rsid w:val="6112E633"/>
    <w:rsid w:val="61E23F6C"/>
    <w:rsid w:val="6254F31C"/>
    <w:rsid w:val="62791D2D"/>
    <w:rsid w:val="628AA4EE"/>
    <w:rsid w:val="6295E7F7"/>
    <w:rsid w:val="62C4B35E"/>
    <w:rsid w:val="62DCCA84"/>
    <w:rsid w:val="633F9146"/>
    <w:rsid w:val="63C32D3A"/>
    <w:rsid w:val="64478F6E"/>
    <w:rsid w:val="645B46EA"/>
    <w:rsid w:val="64BE3E7D"/>
    <w:rsid w:val="653556CA"/>
    <w:rsid w:val="657FDDED"/>
    <w:rsid w:val="65811930"/>
    <w:rsid w:val="65CEAC04"/>
    <w:rsid w:val="669264AF"/>
    <w:rsid w:val="67B2B747"/>
    <w:rsid w:val="67BF5C69"/>
    <w:rsid w:val="6871A0F6"/>
    <w:rsid w:val="69894C30"/>
    <w:rsid w:val="6A0BCB98"/>
    <w:rsid w:val="6AC1EE11"/>
    <w:rsid w:val="6CACA9D1"/>
    <w:rsid w:val="6D19BD05"/>
    <w:rsid w:val="6D57AB5F"/>
    <w:rsid w:val="6E00B355"/>
    <w:rsid w:val="6E55C81D"/>
    <w:rsid w:val="6E7C3799"/>
    <w:rsid w:val="6EEF11DF"/>
    <w:rsid w:val="6F2284A6"/>
    <w:rsid w:val="6F47275D"/>
    <w:rsid w:val="6FBC7D36"/>
    <w:rsid w:val="6FC93531"/>
    <w:rsid w:val="707BBB27"/>
    <w:rsid w:val="711359CF"/>
    <w:rsid w:val="712DC851"/>
    <w:rsid w:val="725015DF"/>
    <w:rsid w:val="72DF97BC"/>
    <w:rsid w:val="72F9073D"/>
    <w:rsid w:val="73203279"/>
    <w:rsid w:val="73B245D8"/>
    <w:rsid w:val="7411A686"/>
    <w:rsid w:val="74D86A2C"/>
    <w:rsid w:val="75115DAF"/>
    <w:rsid w:val="7594E368"/>
    <w:rsid w:val="75D6D987"/>
    <w:rsid w:val="75FD7C4E"/>
    <w:rsid w:val="76439FE4"/>
    <w:rsid w:val="76470FBF"/>
    <w:rsid w:val="76D050AD"/>
    <w:rsid w:val="774D46A2"/>
    <w:rsid w:val="7778C6C3"/>
    <w:rsid w:val="77810D9A"/>
    <w:rsid w:val="7981C3DD"/>
    <w:rsid w:val="7AA5F053"/>
    <w:rsid w:val="7B27744E"/>
    <w:rsid w:val="7BC1B8FD"/>
    <w:rsid w:val="7C2BA931"/>
    <w:rsid w:val="7C824496"/>
    <w:rsid w:val="7CDF3992"/>
    <w:rsid w:val="7CEB372C"/>
    <w:rsid w:val="7D0BB5AE"/>
    <w:rsid w:val="7D40AB02"/>
    <w:rsid w:val="7D6C46DC"/>
    <w:rsid w:val="7D87F2B9"/>
    <w:rsid w:val="7D88EF00"/>
    <w:rsid w:val="7E0B1F21"/>
    <w:rsid w:val="7E4EB36C"/>
    <w:rsid w:val="7E939600"/>
    <w:rsid w:val="7EA1F948"/>
    <w:rsid w:val="7F36EAD5"/>
    <w:rsid w:val="7F686DC0"/>
    <w:rsid w:val="7F8335BF"/>
    <w:rsid w:val="7F8BB6AC"/>
    <w:rsid w:val="7FB027E4"/>
    <w:rsid w:val="7FF6CA0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55"/>
        <o:r id="V:Rule10" type="connector" idref="#_x0000_s1050"/>
        <o:r id="V:Rule14" type="connector" idref="#_x0000_s1052"/>
        <o:r id="V:Rule16" type="connector" idref="#_x0000_s1057"/>
        <o:r id="V:Rule17" type="connector" idref="#_x0000_s1058"/>
        <o:r id="V:Rule18" type="connector" idref="#_x0000_s1059"/>
        <o:r id="V:Rule19" type="connector" idref="#_x0000_s1060"/>
        <o:r id="V:Rule20" type="connector" idref="#_x0000_s1061"/>
        <o:r id="V:Rule21" type="connector" idref="#_x0000_s1062"/>
        <o:r id="V:Rule22" type="connector" idref="#_x0000_s1063"/>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uk-UA"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0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2F40"/>
    <w:pPr>
      <w:spacing w:before="100" w:beforeAutospacing="1" w:after="100" w:afterAutospacing="1" w:line="240" w:lineRule="auto"/>
    </w:pPr>
    <w:rPr>
      <w:rFonts w:ascii="Times New Roman" w:eastAsiaTheme="minorEastAsia" w:hAnsi="Times New Roman" w:cs="Times New Roman"/>
      <w:lang w:val="ru-RU" w:eastAsia="ru-RU"/>
    </w:rPr>
  </w:style>
  <w:style w:type="character" w:styleId="a4">
    <w:name w:val="Hyperlink"/>
    <w:basedOn w:val="a0"/>
    <w:uiPriority w:val="99"/>
    <w:unhideWhenUsed/>
    <w:rsid w:val="1B1702F5"/>
    <w:rPr>
      <w:color w:val="467886"/>
      <w:u w:val="single"/>
    </w:rPr>
  </w:style>
  <w:style w:type="paragraph" w:styleId="a5">
    <w:name w:val="List Paragraph"/>
    <w:basedOn w:val="a"/>
    <w:uiPriority w:val="34"/>
    <w:qFormat/>
    <w:rsid w:val="00967914"/>
    <w:pPr>
      <w:spacing w:after="200" w:line="276" w:lineRule="auto"/>
      <w:ind w:left="720"/>
      <w:contextualSpacing/>
    </w:pPr>
    <w:rPr>
      <w:sz w:val="22"/>
      <w:szCs w:val="22"/>
    </w:rPr>
  </w:style>
  <w:style w:type="paragraph" w:styleId="a6">
    <w:name w:val="No Spacing"/>
    <w:uiPriority w:val="1"/>
    <w:qFormat/>
    <w:rsid w:val="007470F3"/>
    <w:pPr>
      <w:spacing w:after="0" w:line="240" w:lineRule="auto"/>
      <w:ind w:firstLine="567"/>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939337722">
      <w:bodyDiv w:val="1"/>
      <w:marLeft w:val="0"/>
      <w:marRight w:val="0"/>
      <w:marTop w:val="0"/>
      <w:marBottom w:val="0"/>
      <w:divBdr>
        <w:top w:val="none" w:sz="0" w:space="0" w:color="auto"/>
        <w:left w:val="none" w:sz="0" w:space="0" w:color="auto"/>
        <w:bottom w:val="none" w:sz="0" w:space="0" w:color="auto"/>
        <w:right w:val="none" w:sz="0" w:space="0" w:color="auto"/>
      </w:divBdr>
    </w:div>
    <w:div w:id="1245651079">
      <w:bodyDiv w:val="1"/>
      <w:marLeft w:val="0"/>
      <w:marRight w:val="0"/>
      <w:marTop w:val="0"/>
      <w:marBottom w:val="0"/>
      <w:divBdr>
        <w:top w:val="none" w:sz="0" w:space="0" w:color="auto"/>
        <w:left w:val="none" w:sz="0" w:space="0" w:color="auto"/>
        <w:bottom w:val="none" w:sz="0" w:space="0" w:color="auto"/>
        <w:right w:val="none" w:sz="0" w:space="0" w:color="auto"/>
      </w:divBdr>
    </w:div>
    <w:div w:id="1653675136">
      <w:bodyDiv w:val="1"/>
      <w:marLeft w:val="0"/>
      <w:marRight w:val="0"/>
      <w:marTop w:val="0"/>
      <w:marBottom w:val="0"/>
      <w:divBdr>
        <w:top w:val="none" w:sz="0" w:space="0" w:color="auto"/>
        <w:left w:val="none" w:sz="0" w:space="0" w:color="auto"/>
        <w:bottom w:val="none" w:sz="0" w:space="0" w:color="auto"/>
        <w:right w:val="none" w:sz="0" w:space="0" w:color="auto"/>
      </w:divBdr>
    </w:div>
    <w:div w:id="183830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3610</Words>
  <Characters>2059</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Пелюшенко</dc:creator>
  <cp:lastModifiedBy>Admin</cp:lastModifiedBy>
  <cp:revision>6</cp:revision>
  <dcterms:created xsi:type="dcterms:W3CDTF">2025-05-26T17:05:00Z</dcterms:created>
  <dcterms:modified xsi:type="dcterms:W3CDTF">2025-05-27T08:21:00Z</dcterms:modified>
</cp:coreProperties>
</file>