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03B64" w14:textId="08DC9350" w:rsidR="00800754" w:rsidRPr="00157874" w:rsidRDefault="00800754" w:rsidP="00766BCC">
      <w:pPr>
        <w:pStyle w:val="a3"/>
        <w:ind w:firstLine="709"/>
        <w:jc w:val="left"/>
        <w:rPr>
          <w:b/>
          <w:bCs/>
          <w:szCs w:val="28"/>
        </w:rPr>
      </w:pPr>
      <w:r w:rsidRPr="00157874">
        <w:rPr>
          <w:b/>
          <w:bCs/>
          <w:szCs w:val="28"/>
        </w:rPr>
        <w:t xml:space="preserve">УДК </w:t>
      </w:r>
      <w:r w:rsidR="001B2110">
        <w:rPr>
          <w:b/>
          <w:bCs/>
          <w:szCs w:val="28"/>
        </w:rPr>
        <w:t>553.982. 239</w:t>
      </w:r>
    </w:p>
    <w:p w14:paraId="6B3010D4" w14:textId="0710F629" w:rsidR="00DC21F0" w:rsidRPr="00157874" w:rsidRDefault="00DC21F0" w:rsidP="00766BCC">
      <w:pPr>
        <w:pStyle w:val="a3"/>
        <w:ind w:firstLine="709"/>
        <w:jc w:val="right"/>
        <w:rPr>
          <w:i/>
          <w:iCs/>
          <w:sz w:val="24"/>
        </w:rPr>
      </w:pPr>
      <w:r w:rsidRPr="00157874">
        <w:rPr>
          <w:i/>
          <w:iCs/>
          <w:sz w:val="24"/>
        </w:rPr>
        <w:t>О. Ю. </w:t>
      </w:r>
      <w:proofErr w:type="spellStart"/>
      <w:r w:rsidRPr="00157874">
        <w:rPr>
          <w:i/>
          <w:iCs/>
          <w:sz w:val="24"/>
        </w:rPr>
        <w:t>Лукін</w:t>
      </w:r>
      <w:proofErr w:type="spellEnd"/>
      <w:r w:rsidRPr="00157874">
        <w:rPr>
          <w:i/>
          <w:iCs/>
          <w:sz w:val="24"/>
        </w:rPr>
        <w:t xml:space="preserve">, </w:t>
      </w:r>
      <w:r w:rsidR="00800754" w:rsidRPr="00157874">
        <w:rPr>
          <w:i/>
          <w:iCs/>
          <w:sz w:val="24"/>
          <w:lang w:val="ru-RU"/>
        </w:rPr>
        <w:t>д</w:t>
      </w:r>
      <w:r w:rsidR="00800754" w:rsidRPr="00157874">
        <w:rPr>
          <w:i/>
          <w:iCs/>
          <w:sz w:val="24"/>
        </w:rPr>
        <w:t>.г.-</w:t>
      </w:r>
      <w:proofErr w:type="spellStart"/>
      <w:r w:rsidR="00800754" w:rsidRPr="00157874">
        <w:rPr>
          <w:i/>
          <w:iCs/>
          <w:sz w:val="24"/>
        </w:rPr>
        <w:t>м.н</w:t>
      </w:r>
      <w:proofErr w:type="spellEnd"/>
      <w:r w:rsidR="00800754" w:rsidRPr="00157874">
        <w:rPr>
          <w:i/>
          <w:iCs/>
          <w:sz w:val="24"/>
        </w:rPr>
        <w:t>., професор</w:t>
      </w:r>
    </w:p>
    <w:p w14:paraId="5A4F93A4" w14:textId="03FBBA8B" w:rsidR="00DC21F0" w:rsidRPr="00157874" w:rsidRDefault="00DC21F0" w:rsidP="00766BCC">
      <w:pPr>
        <w:pStyle w:val="a3"/>
        <w:ind w:firstLine="709"/>
        <w:jc w:val="right"/>
        <w:rPr>
          <w:i/>
          <w:iCs/>
          <w:sz w:val="24"/>
        </w:rPr>
      </w:pPr>
      <w:r w:rsidRPr="00157874">
        <w:rPr>
          <w:i/>
          <w:iCs/>
          <w:sz w:val="24"/>
        </w:rPr>
        <w:t>Ю. В. </w:t>
      </w:r>
      <w:proofErr w:type="spellStart"/>
      <w:r w:rsidRPr="00157874">
        <w:rPr>
          <w:i/>
          <w:iCs/>
          <w:sz w:val="24"/>
        </w:rPr>
        <w:t>Лазєбна</w:t>
      </w:r>
      <w:proofErr w:type="spellEnd"/>
      <w:r w:rsidRPr="00157874">
        <w:rPr>
          <w:i/>
          <w:iCs/>
          <w:sz w:val="24"/>
        </w:rPr>
        <w:t>, асистент</w:t>
      </w:r>
    </w:p>
    <w:p w14:paraId="39DFE08E" w14:textId="0477D052" w:rsidR="00DC21F0" w:rsidRPr="00157874" w:rsidRDefault="00800754" w:rsidP="00766BCC">
      <w:pPr>
        <w:pStyle w:val="a3"/>
        <w:ind w:firstLine="709"/>
        <w:jc w:val="right"/>
        <w:rPr>
          <w:i/>
          <w:iCs/>
          <w:color w:val="FF0000"/>
          <w:sz w:val="24"/>
        </w:rPr>
      </w:pPr>
      <w:r w:rsidRPr="00157874">
        <w:rPr>
          <w:i/>
          <w:iCs/>
          <w:sz w:val="24"/>
        </w:rPr>
        <w:t>І. В</w:t>
      </w:r>
      <w:r w:rsidRPr="00157874">
        <w:rPr>
          <w:i/>
          <w:iCs/>
          <w:sz w:val="24"/>
          <w:lang w:val="ru-RU"/>
        </w:rPr>
        <w:t>.</w:t>
      </w:r>
      <w:r w:rsidR="00DC21F0" w:rsidRPr="00157874">
        <w:rPr>
          <w:i/>
          <w:iCs/>
          <w:sz w:val="24"/>
        </w:rPr>
        <w:t> Но</w:t>
      </w:r>
      <w:r w:rsidRPr="00157874">
        <w:rPr>
          <w:i/>
          <w:iCs/>
          <w:sz w:val="24"/>
          <w:lang w:val="ru-RU"/>
        </w:rPr>
        <w:t>га</w:t>
      </w:r>
      <w:r w:rsidR="00DC21F0" w:rsidRPr="00157874">
        <w:rPr>
          <w:i/>
          <w:iCs/>
          <w:sz w:val="24"/>
        </w:rPr>
        <w:t xml:space="preserve">, </w:t>
      </w:r>
      <w:proofErr w:type="spellStart"/>
      <w:r w:rsidR="00DC21F0" w:rsidRPr="00157874">
        <w:rPr>
          <w:i/>
          <w:iCs/>
          <w:sz w:val="24"/>
        </w:rPr>
        <w:t>студ</w:t>
      </w:r>
      <w:proofErr w:type="spellEnd"/>
      <w:r w:rsidR="00DC21F0" w:rsidRPr="00157874">
        <w:rPr>
          <w:i/>
          <w:iCs/>
          <w:sz w:val="24"/>
        </w:rPr>
        <w:t>. гр. </w:t>
      </w:r>
      <w:r w:rsidRPr="00157874">
        <w:rPr>
          <w:i/>
          <w:iCs/>
          <w:sz w:val="24"/>
          <w:lang w:val="ru-RU"/>
        </w:rPr>
        <w:t>1</w:t>
      </w:r>
      <w:r w:rsidR="00DC21F0" w:rsidRPr="00157874">
        <w:rPr>
          <w:i/>
          <w:iCs/>
          <w:sz w:val="24"/>
        </w:rPr>
        <w:t>01НЗ</w:t>
      </w:r>
    </w:p>
    <w:p w14:paraId="5CB68997" w14:textId="77777777" w:rsidR="00DC21F0" w:rsidRPr="00157874" w:rsidRDefault="00DC21F0" w:rsidP="00766BCC">
      <w:pPr>
        <w:tabs>
          <w:tab w:val="left" w:pos="9355"/>
        </w:tabs>
        <w:spacing w:after="0" w:line="240" w:lineRule="auto"/>
        <w:ind w:left="360" w:right="-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57874">
        <w:rPr>
          <w:rFonts w:ascii="Times New Roman" w:hAnsi="Times New Roman" w:cs="Times New Roman"/>
          <w:i/>
          <w:iCs/>
          <w:sz w:val="24"/>
          <w:szCs w:val="24"/>
        </w:rPr>
        <w:t>Національний університет</w:t>
      </w:r>
    </w:p>
    <w:p w14:paraId="61C9562C" w14:textId="77777777" w:rsidR="00DC21F0" w:rsidRPr="00157874" w:rsidRDefault="00DC21F0" w:rsidP="00766BCC">
      <w:pPr>
        <w:tabs>
          <w:tab w:val="left" w:pos="9355"/>
        </w:tabs>
        <w:spacing w:after="0" w:line="240" w:lineRule="auto"/>
        <w:ind w:left="360" w:right="-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57874">
        <w:rPr>
          <w:rFonts w:ascii="Times New Roman" w:hAnsi="Times New Roman" w:cs="Times New Roman"/>
          <w:i/>
          <w:iCs/>
          <w:sz w:val="24"/>
          <w:szCs w:val="24"/>
        </w:rPr>
        <w:t>«Полтавська політехніка імені Юрія Кондратюка»</w:t>
      </w:r>
    </w:p>
    <w:p w14:paraId="587D7A24" w14:textId="77777777" w:rsidR="00DC21F0" w:rsidRPr="00157874" w:rsidRDefault="00DC21F0" w:rsidP="00766BCC">
      <w:pPr>
        <w:spacing w:after="0" w:line="240" w:lineRule="auto"/>
        <w:rPr>
          <w:rFonts w:ascii="Times New Roman" w:hAnsi="Times New Roman" w:cs="Times New Roman"/>
        </w:rPr>
      </w:pPr>
    </w:p>
    <w:p w14:paraId="04EFA9A1" w14:textId="4E8E0BA9" w:rsidR="00DC21F0" w:rsidRPr="00157874" w:rsidRDefault="00DC21F0" w:rsidP="00766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7874">
        <w:rPr>
          <w:rFonts w:ascii="Times New Roman" w:hAnsi="Times New Roman" w:cs="Times New Roman"/>
          <w:b/>
          <w:bCs/>
          <w:sz w:val="32"/>
          <w:szCs w:val="32"/>
        </w:rPr>
        <w:t>ВУГЛЕВОДНЕВИЙ ПОТЕНЦІАЛ РИФОГЕННО-КАРБОНАТНИХ КОМПЛЕКСІВ УКРАЇНИ</w:t>
      </w:r>
    </w:p>
    <w:p w14:paraId="3A6242CA" w14:textId="66A9048A" w:rsidR="00766BCC" w:rsidRPr="00157874" w:rsidRDefault="00766BCC" w:rsidP="00766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201512" w14:textId="77777777" w:rsidR="00766BCC" w:rsidRPr="00157874" w:rsidRDefault="00766BCC" w:rsidP="00766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D49FF04" w14:textId="316F1DCE" w:rsidR="00015A53" w:rsidRPr="00157874" w:rsidRDefault="00015A53" w:rsidP="00766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874">
        <w:rPr>
          <w:rFonts w:ascii="Times New Roman" w:hAnsi="Times New Roman" w:cs="Times New Roman"/>
          <w:sz w:val="28"/>
          <w:szCs w:val="28"/>
        </w:rPr>
        <w:t xml:space="preserve">Нарощування вуглеводневих ресурсів та запасів продовжує залишатись одним із важливих питань </w:t>
      </w:r>
      <w:r w:rsidR="00C72BE3" w:rsidRPr="00157874">
        <w:rPr>
          <w:rFonts w:ascii="Times New Roman" w:hAnsi="Times New Roman" w:cs="Times New Roman"/>
          <w:sz w:val="28"/>
          <w:szCs w:val="28"/>
        </w:rPr>
        <w:t xml:space="preserve">у нафтогазовій промисловості. У </w:t>
      </w:r>
      <w:proofErr w:type="spellStart"/>
      <w:r w:rsidR="00C72BE3" w:rsidRPr="00157874">
        <w:rPr>
          <w:rFonts w:ascii="Times New Roman" w:hAnsi="Times New Roman" w:cs="Times New Roman"/>
          <w:sz w:val="28"/>
          <w:szCs w:val="28"/>
        </w:rPr>
        <w:t>зв</w:t>
      </w:r>
      <w:r w:rsidR="00C72BE3" w:rsidRPr="00157874">
        <w:rPr>
          <w:rFonts w:ascii="Calibri" w:hAnsi="Calibri" w:cs="Calibri"/>
          <w:sz w:val="28"/>
          <w:szCs w:val="28"/>
        </w:rPr>
        <w:t>᾽</w:t>
      </w:r>
      <w:r w:rsidR="00C72BE3" w:rsidRPr="00157874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="00C72BE3" w:rsidRPr="00157874">
        <w:rPr>
          <w:rFonts w:ascii="Times New Roman" w:hAnsi="Times New Roman" w:cs="Times New Roman"/>
          <w:sz w:val="28"/>
          <w:szCs w:val="28"/>
        </w:rPr>
        <w:t xml:space="preserve"> з цим </w:t>
      </w:r>
      <w:r w:rsidR="00630E85" w:rsidRPr="00157874">
        <w:rPr>
          <w:rFonts w:ascii="Times New Roman" w:hAnsi="Times New Roman" w:cs="Times New Roman"/>
          <w:sz w:val="28"/>
          <w:szCs w:val="28"/>
        </w:rPr>
        <w:t>провідне</w:t>
      </w:r>
      <w:r w:rsidR="00C72BE3" w:rsidRPr="00157874">
        <w:rPr>
          <w:rFonts w:ascii="Times New Roman" w:hAnsi="Times New Roman" w:cs="Times New Roman"/>
          <w:sz w:val="28"/>
          <w:szCs w:val="28"/>
        </w:rPr>
        <w:t xml:space="preserve"> місце займають роботи спрямовані на прогнозування, пошуки та виявлення нових покладів нафти </w:t>
      </w:r>
      <w:r w:rsidR="00630E85" w:rsidRPr="00157874">
        <w:rPr>
          <w:rFonts w:ascii="Times New Roman" w:hAnsi="Times New Roman" w:cs="Times New Roman"/>
          <w:sz w:val="28"/>
          <w:szCs w:val="28"/>
        </w:rPr>
        <w:t>і</w:t>
      </w:r>
      <w:r w:rsidR="00C72BE3" w:rsidRPr="00157874">
        <w:rPr>
          <w:rFonts w:ascii="Times New Roman" w:hAnsi="Times New Roman" w:cs="Times New Roman"/>
          <w:sz w:val="28"/>
          <w:szCs w:val="28"/>
        </w:rPr>
        <w:t xml:space="preserve"> газу, визначення пріоритетних </w:t>
      </w:r>
      <w:proofErr w:type="spellStart"/>
      <w:r w:rsidR="009E28F0" w:rsidRPr="00157874">
        <w:rPr>
          <w:rFonts w:ascii="Times New Roman" w:hAnsi="Times New Roman" w:cs="Times New Roman"/>
          <w:sz w:val="28"/>
          <w:szCs w:val="28"/>
        </w:rPr>
        <w:t>об</w:t>
      </w:r>
      <w:r w:rsidR="009E28F0" w:rsidRPr="00157874">
        <w:rPr>
          <w:rFonts w:ascii="Calibri" w:hAnsi="Calibri" w:cs="Calibri"/>
          <w:sz w:val="28"/>
          <w:szCs w:val="28"/>
        </w:rPr>
        <w:t>᾽</w:t>
      </w:r>
      <w:r w:rsidR="009E28F0" w:rsidRPr="00157874">
        <w:rPr>
          <w:rFonts w:ascii="Times New Roman" w:hAnsi="Times New Roman" w:cs="Times New Roman"/>
          <w:sz w:val="28"/>
          <w:szCs w:val="28"/>
        </w:rPr>
        <w:t>єктів</w:t>
      </w:r>
      <w:proofErr w:type="spellEnd"/>
      <w:r w:rsidR="009E28F0" w:rsidRPr="00157874">
        <w:rPr>
          <w:rFonts w:ascii="Times New Roman" w:hAnsi="Times New Roman" w:cs="Times New Roman"/>
          <w:sz w:val="28"/>
          <w:szCs w:val="28"/>
        </w:rPr>
        <w:t xml:space="preserve"> та оцінку їх ресурсного потенціалу.</w:t>
      </w:r>
    </w:p>
    <w:p w14:paraId="39B5DBA7" w14:textId="10E33729" w:rsidR="00AD401D" w:rsidRPr="00157874" w:rsidRDefault="003377D4" w:rsidP="00766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874">
        <w:rPr>
          <w:rFonts w:ascii="Times New Roman" w:hAnsi="Times New Roman" w:cs="Times New Roman"/>
          <w:sz w:val="28"/>
          <w:szCs w:val="28"/>
        </w:rPr>
        <w:t xml:space="preserve">Надра нашої держави вміщають вуглеводневі поклади </w:t>
      </w:r>
      <w:r w:rsidR="00AD401D" w:rsidRPr="00157874">
        <w:rPr>
          <w:rFonts w:ascii="Times New Roman" w:hAnsi="Times New Roman" w:cs="Times New Roman"/>
          <w:sz w:val="28"/>
          <w:szCs w:val="28"/>
        </w:rPr>
        <w:t xml:space="preserve">у розрізі фактично всієї осадової товщі включно з розущільненими породами кристалічного фундаменту і мають </w:t>
      </w:r>
      <w:proofErr w:type="spellStart"/>
      <w:r w:rsidR="00630E85" w:rsidRPr="00157874">
        <w:rPr>
          <w:rFonts w:ascii="Times New Roman" w:hAnsi="Times New Roman" w:cs="Times New Roman"/>
          <w:sz w:val="28"/>
          <w:szCs w:val="28"/>
        </w:rPr>
        <w:t>площадне</w:t>
      </w:r>
      <w:proofErr w:type="spellEnd"/>
      <w:r w:rsidR="00AD401D" w:rsidRPr="00157874">
        <w:rPr>
          <w:rFonts w:ascii="Times New Roman" w:hAnsi="Times New Roman" w:cs="Times New Roman"/>
          <w:sz w:val="28"/>
          <w:szCs w:val="28"/>
        </w:rPr>
        <w:t xml:space="preserve"> розповсюдже</w:t>
      </w:r>
      <w:r w:rsidR="00630E85" w:rsidRPr="00157874">
        <w:rPr>
          <w:rFonts w:ascii="Times New Roman" w:hAnsi="Times New Roman" w:cs="Times New Roman"/>
          <w:sz w:val="28"/>
          <w:szCs w:val="28"/>
        </w:rPr>
        <w:t>н</w:t>
      </w:r>
      <w:r w:rsidR="00AD401D" w:rsidRPr="00157874">
        <w:rPr>
          <w:rFonts w:ascii="Times New Roman" w:hAnsi="Times New Roman" w:cs="Times New Roman"/>
          <w:sz w:val="28"/>
          <w:szCs w:val="28"/>
        </w:rPr>
        <w:t xml:space="preserve">ня майже по всій території країни – від Закарпатської до </w:t>
      </w:r>
      <w:proofErr w:type="spellStart"/>
      <w:r w:rsidR="00AD401D" w:rsidRPr="00157874">
        <w:rPr>
          <w:rFonts w:ascii="Times New Roman" w:hAnsi="Times New Roman" w:cs="Times New Roman"/>
          <w:sz w:val="28"/>
          <w:szCs w:val="28"/>
        </w:rPr>
        <w:t>Дніпровсько</w:t>
      </w:r>
      <w:proofErr w:type="spellEnd"/>
      <w:r w:rsidR="00AD401D" w:rsidRPr="00157874">
        <w:rPr>
          <w:rFonts w:ascii="Times New Roman" w:hAnsi="Times New Roman" w:cs="Times New Roman"/>
          <w:sz w:val="28"/>
          <w:szCs w:val="28"/>
        </w:rPr>
        <w:t xml:space="preserve">-Донецької </w:t>
      </w:r>
      <w:proofErr w:type="spellStart"/>
      <w:r w:rsidR="00AD401D" w:rsidRPr="00157874">
        <w:rPr>
          <w:rFonts w:ascii="Times New Roman" w:hAnsi="Times New Roman" w:cs="Times New Roman"/>
          <w:sz w:val="28"/>
          <w:szCs w:val="28"/>
        </w:rPr>
        <w:t>газонафтоносної</w:t>
      </w:r>
      <w:proofErr w:type="spellEnd"/>
      <w:r w:rsidR="00AD401D" w:rsidRPr="00157874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AD401D" w:rsidRPr="0015787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1578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E8A9C" w14:textId="365BB6A1" w:rsidR="00150D24" w:rsidRPr="00157874" w:rsidRDefault="00150D24" w:rsidP="00766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874">
        <w:rPr>
          <w:rFonts w:ascii="Times New Roman" w:hAnsi="Times New Roman" w:cs="Times New Roman"/>
          <w:sz w:val="28"/>
          <w:szCs w:val="28"/>
        </w:rPr>
        <w:t xml:space="preserve">Нафтогазоносні басейни України характеризуються широким діапазоном залягання покладів нафти і газу. Продуктивні горизонти </w:t>
      </w:r>
      <w:proofErr w:type="spellStart"/>
      <w:r w:rsidRPr="00157874">
        <w:rPr>
          <w:rFonts w:ascii="Times New Roman" w:hAnsi="Times New Roman" w:cs="Times New Roman"/>
          <w:sz w:val="28"/>
          <w:szCs w:val="28"/>
        </w:rPr>
        <w:t>пов᾽язані</w:t>
      </w:r>
      <w:proofErr w:type="spellEnd"/>
      <w:r w:rsidRPr="00157874">
        <w:rPr>
          <w:rFonts w:ascii="Times New Roman" w:hAnsi="Times New Roman" w:cs="Times New Roman"/>
          <w:sz w:val="28"/>
          <w:szCs w:val="28"/>
        </w:rPr>
        <w:t xml:space="preserve"> переважно із палеозойськими (</w:t>
      </w:r>
      <w:r w:rsidRPr="00157874">
        <w:rPr>
          <w:rFonts w:ascii="Times New Roman" w:hAnsi="Times New Roman" w:cs="Times New Roman"/>
          <w:sz w:val="28"/>
          <w:szCs w:val="28"/>
          <w:lang w:val="en-US"/>
        </w:rPr>
        <w:t>PZ</w:t>
      </w:r>
      <w:r w:rsidRPr="00157874">
        <w:rPr>
          <w:rFonts w:ascii="Times New Roman" w:hAnsi="Times New Roman" w:cs="Times New Roman"/>
          <w:sz w:val="28"/>
          <w:szCs w:val="28"/>
        </w:rPr>
        <w:t xml:space="preserve">) </w:t>
      </w:r>
      <w:r w:rsidR="00630E85" w:rsidRPr="00157874">
        <w:rPr>
          <w:rFonts w:ascii="Times New Roman" w:hAnsi="Times New Roman" w:cs="Times New Roman"/>
          <w:sz w:val="28"/>
          <w:szCs w:val="28"/>
        </w:rPr>
        <w:t>і</w:t>
      </w:r>
      <w:r w:rsidRPr="00157874">
        <w:rPr>
          <w:rFonts w:ascii="Times New Roman" w:hAnsi="Times New Roman" w:cs="Times New Roman"/>
          <w:sz w:val="28"/>
          <w:szCs w:val="28"/>
        </w:rPr>
        <w:t xml:space="preserve"> мезозойськими (</w:t>
      </w:r>
      <w:r w:rsidRPr="00157874">
        <w:rPr>
          <w:rFonts w:ascii="Times New Roman" w:hAnsi="Times New Roman" w:cs="Times New Roman"/>
          <w:sz w:val="28"/>
          <w:szCs w:val="28"/>
          <w:lang w:val="en-US"/>
        </w:rPr>
        <w:t>MZ</w:t>
      </w:r>
      <w:r w:rsidRPr="00157874">
        <w:rPr>
          <w:rFonts w:ascii="Times New Roman" w:hAnsi="Times New Roman" w:cs="Times New Roman"/>
          <w:sz w:val="28"/>
          <w:szCs w:val="28"/>
        </w:rPr>
        <w:t>)</w:t>
      </w:r>
      <w:r w:rsidR="00B35EAA" w:rsidRPr="00157874">
        <w:rPr>
          <w:rFonts w:ascii="Times New Roman" w:hAnsi="Times New Roman" w:cs="Times New Roman"/>
          <w:sz w:val="28"/>
          <w:szCs w:val="28"/>
        </w:rPr>
        <w:t xml:space="preserve"> </w:t>
      </w:r>
      <w:r w:rsidR="00B03F55">
        <w:rPr>
          <w:rFonts w:ascii="Times New Roman" w:hAnsi="Times New Roman" w:cs="Times New Roman"/>
          <w:sz w:val="28"/>
          <w:szCs w:val="28"/>
        </w:rPr>
        <w:t>товщами гірських порід</w:t>
      </w:r>
      <w:r w:rsidR="00DE7881">
        <w:rPr>
          <w:rFonts w:ascii="Times New Roman" w:hAnsi="Times New Roman" w:cs="Times New Roman"/>
          <w:sz w:val="28"/>
          <w:szCs w:val="28"/>
        </w:rPr>
        <w:t xml:space="preserve">, які складені </w:t>
      </w:r>
      <w:proofErr w:type="spellStart"/>
      <w:r w:rsidRPr="00157874">
        <w:rPr>
          <w:rFonts w:ascii="Times New Roman" w:hAnsi="Times New Roman" w:cs="Times New Roman"/>
          <w:sz w:val="28"/>
          <w:szCs w:val="28"/>
        </w:rPr>
        <w:t>чорносланцевими</w:t>
      </w:r>
      <w:proofErr w:type="spellEnd"/>
      <w:r w:rsidRPr="00157874">
        <w:rPr>
          <w:rFonts w:ascii="Times New Roman" w:hAnsi="Times New Roman" w:cs="Times New Roman"/>
          <w:sz w:val="28"/>
          <w:szCs w:val="28"/>
        </w:rPr>
        <w:t xml:space="preserve">, червоноколірними формаціями, </w:t>
      </w:r>
      <w:proofErr w:type="spellStart"/>
      <w:r w:rsidRPr="00157874">
        <w:rPr>
          <w:rFonts w:ascii="Times New Roman" w:hAnsi="Times New Roman" w:cs="Times New Roman"/>
          <w:sz w:val="28"/>
          <w:szCs w:val="28"/>
        </w:rPr>
        <w:t>рифогенно</w:t>
      </w:r>
      <w:proofErr w:type="spellEnd"/>
      <w:r w:rsidRPr="00157874">
        <w:rPr>
          <w:rFonts w:ascii="Times New Roman" w:hAnsi="Times New Roman" w:cs="Times New Roman"/>
          <w:sz w:val="28"/>
          <w:szCs w:val="28"/>
        </w:rPr>
        <w:t xml:space="preserve">-карбонатними комплексами, </w:t>
      </w:r>
      <w:proofErr w:type="spellStart"/>
      <w:r w:rsidRPr="00157874">
        <w:rPr>
          <w:rFonts w:ascii="Times New Roman" w:hAnsi="Times New Roman" w:cs="Times New Roman"/>
          <w:sz w:val="28"/>
          <w:szCs w:val="28"/>
        </w:rPr>
        <w:t>флішевими</w:t>
      </w:r>
      <w:proofErr w:type="spellEnd"/>
      <w:r w:rsidRPr="00157874">
        <w:rPr>
          <w:rFonts w:ascii="Times New Roman" w:hAnsi="Times New Roman" w:cs="Times New Roman"/>
          <w:sz w:val="28"/>
          <w:szCs w:val="28"/>
        </w:rPr>
        <w:t xml:space="preserve"> </w:t>
      </w:r>
      <w:r w:rsidR="00B03F55">
        <w:rPr>
          <w:rFonts w:ascii="Times New Roman" w:hAnsi="Times New Roman" w:cs="Times New Roman"/>
          <w:sz w:val="28"/>
          <w:szCs w:val="28"/>
        </w:rPr>
        <w:t>формаціями</w:t>
      </w:r>
      <w:r w:rsidRPr="00157874">
        <w:rPr>
          <w:rFonts w:ascii="Times New Roman" w:hAnsi="Times New Roman" w:cs="Times New Roman"/>
          <w:sz w:val="28"/>
          <w:szCs w:val="28"/>
        </w:rPr>
        <w:t xml:space="preserve"> і т. </w:t>
      </w:r>
      <w:r w:rsidR="00630E85" w:rsidRPr="00157874">
        <w:rPr>
          <w:rFonts w:ascii="Times New Roman" w:hAnsi="Times New Roman" w:cs="Times New Roman"/>
          <w:sz w:val="28"/>
          <w:szCs w:val="28"/>
        </w:rPr>
        <w:t>п</w:t>
      </w:r>
      <w:r w:rsidRPr="00157874">
        <w:rPr>
          <w:rFonts w:ascii="Times New Roman" w:hAnsi="Times New Roman" w:cs="Times New Roman"/>
          <w:sz w:val="28"/>
          <w:szCs w:val="28"/>
        </w:rPr>
        <w:t xml:space="preserve">. [2, </w:t>
      </w:r>
      <w:r w:rsidR="00426B0C" w:rsidRPr="00157874">
        <w:rPr>
          <w:rFonts w:ascii="Times New Roman" w:hAnsi="Times New Roman" w:cs="Times New Roman"/>
          <w:sz w:val="28"/>
          <w:szCs w:val="28"/>
        </w:rPr>
        <w:t>3</w:t>
      </w:r>
      <w:r w:rsidRPr="00157874">
        <w:rPr>
          <w:rFonts w:ascii="Times New Roman" w:hAnsi="Times New Roman" w:cs="Times New Roman"/>
          <w:sz w:val="28"/>
          <w:szCs w:val="28"/>
        </w:rPr>
        <w:t>].</w:t>
      </w:r>
    </w:p>
    <w:p w14:paraId="62C16CC7" w14:textId="56722005" w:rsidR="00150D24" w:rsidRPr="00157874" w:rsidRDefault="00750DF0" w:rsidP="00A67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874">
        <w:rPr>
          <w:rFonts w:ascii="Times New Roman" w:hAnsi="Times New Roman" w:cs="Times New Roman"/>
          <w:sz w:val="28"/>
          <w:szCs w:val="28"/>
        </w:rPr>
        <w:t xml:space="preserve">Значними перспективами на промислову розробку вуглеводнів характеризуються </w:t>
      </w:r>
      <w:proofErr w:type="spellStart"/>
      <w:r w:rsidRPr="00157874">
        <w:rPr>
          <w:rFonts w:ascii="Times New Roman" w:hAnsi="Times New Roman" w:cs="Times New Roman"/>
          <w:sz w:val="28"/>
          <w:szCs w:val="28"/>
        </w:rPr>
        <w:t>рифогенно</w:t>
      </w:r>
      <w:proofErr w:type="spellEnd"/>
      <w:r w:rsidRPr="00157874">
        <w:rPr>
          <w:rFonts w:ascii="Times New Roman" w:hAnsi="Times New Roman" w:cs="Times New Roman"/>
          <w:sz w:val="28"/>
          <w:szCs w:val="28"/>
        </w:rPr>
        <w:t>-карбонатні комплекси. Як відомо,</w:t>
      </w:r>
      <w:r w:rsidR="00B35EAA" w:rsidRPr="00157874">
        <w:rPr>
          <w:rFonts w:ascii="Times New Roman" w:hAnsi="Times New Roman" w:cs="Times New Roman"/>
          <w:sz w:val="28"/>
          <w:szCs w:val="28"/>
        </w:rPr>
        <w:t xml:space="preserve"> гірські породи</w:t>
      </w:r>
      <w:r w:rsidRPr="00157874">
        <w:rPr>
          <w:rFonts w:ascii="Times New Roman" w:hAnsi="Times New Roman" w:cs="Times New Roman"/>
          <w:sz w:val="28"/>
          <w:szCs w:val="28"/>
        </w:rPr>
        <w:t xml:space="preserve"> саме</w:t>
      </w:r>
      <w:r w:rsidR="00B35EAA" w:rsidRPr="00157874">
        <w:rPr>
          <w:rFonts w:ascii="Times New Roman" w:hAnsi="Times New Roman" w:cs="Times New Roman"/>
          <w:sz w:val="28"/>
          <w:szCs w:val="28"/>
        </w:rPr>
        <w:t xml:space="preserve"> карбонатного складу</w:t>
      </w:r>
      <w:r w:rsidRPr="00157874">
        <w:rPr>
          <w:rFonts w:ascii="Times New Roman" w:hAnsi="Times New Roman" w:cs="Times New Roman"/>
          <w:sz w:val="28"/>
          <w:szCs w:val="28"/>
        </w:rPr>
        <w:t xml:space="preserve"> вміщають близько 30 %</w:t>
      </w:r>
      <w:r w:rsidR="00B35EAA" w:rsidRPr="00157874">
        <w:rPr>
          <w:rFonts w:ascii="Times New Roman" w:hAnsi="Times New Roman" w:cs="Times New Roman"/>
          <w:sz w:val="28"/>
          <w:szCs w:val="28"/>
        </w:rPr>
        <w:t xml:space="preserve"> та 60 %</w:t>
      </w:r>
      <w:r w:rsidRPr="00157874">
        <w:rPr>
          <w:rFonts w:ascii="Times New Roman" w:hAnsi="Times New Roman" w:cs="Times New Roman"/>
          <w:sz w:val="28"/>
          <w:szCs w:val="28"/>
        </w:rPr>
        <w:t xml:space="preserve"> </w:t>
      </w:r>
      <w:r w:rsidR="00B35EAA" w:rsidRPr="00157874">
        <w:rPr>
          <w:rFonts w:ascii="Times New Roman" w:hAnsi="Times New Roman" w:cs="Times New Roman"/>
          <w:sz w:val="28"/>
          <w:szCs w:val="28"/>
        </w:rPr>
        <w:t>світових запасів</w:t>
      </w:r>
      <w:r w:rsidR="00B35EAA" w:rsidRPr="00157874">
        <w:rPr>
          <w:rFonts w:ascii="Times New Roman" w:hAnsi="Times New Roman" w:cs="Times New Roman"/>
          <w:sz w:val="28"/>
          <w:szCs w:val="28"/>
        </w:rPr>
        <w:t xml:space="preserve"> </w:t>
      </w:r>
      <w:r w:rsidRPr="00157874">
        <w:rPr>
          <w:rFonts w:ascii="Times New Roman" w:hAnsi="Times New Roman" w:cs="Times New Roman"/>
          <w:sz w:val="28"/>
          <w:szCs w:val="28"/>
        </w:rPr>
        <w:t xml:space="preserve">газу </w:t>
      </w:r>
      <w:r w:rsidR="00B35EAA" w:rsidRPr="00157874">
        <w:rPr>
          <w:rFonts w:ascii="Times New Roman" w:hAnsi="Times New Roman" w:cs="Times New Roman"/>
          <w:sz w:val="28"/>
          <w:szCs w:val="28"/>
        </w:rPr>
        <w:t xml:space="preserve">і </w:t>
      </w:r>
      <w:r w:rsidRPr="00157874">
        <w:rPr>
          <w:rFonts w:ascii="Times New Roman" w:hAnsi="Times New Roman" w:cs="Times New Roman"/>
          <w:sz w:val="28"/>
          <w:szCs w:val="28"/>
        </w:rPr>
        <w:t>нафти</w:t>
      </w:r>
      <w:r w:rsidR="00B35EAA" w:rsidRPr="00157874">
        <w:rPr>
          <w:rFonts w:ascii="Times New Roman" w:hAnsi="Times New Roman" w:cs="Times New Roman"/>
          <w:sz w:val="28"/>
          <w:szCs w:val="28"/>
        </w:rPr>
        <w:t xml:space="preserve"> відповідно</w:t>
      </w:r>
      <w:r w:rsidRPr="00157874">
        <w:rPr>
          <w:rFonts w:ascii="Times New Roman" w:hAnsi="Times New Roman" w:cs="Times New Roman"/>
          <w:sz w:val="28"/>
          <w:szCs w:val="28"/>
        </w:rPr>
        <w:t xml:space="preserve">. Але в межах України на </w:t>
      </w:r>
      <w:r w:rsidR="00B35EAA" w:rsidRPr="00157874">
        <w:rPr>
          <w:rFonts w:ascii="Times New Roman" w:hAnsi="Times New Roman" w:cs="Times New Roman"/>
          <w:sz w:val="28"/>
          <w:szCs w:val="28"/>
        </w:rPr>
        <w:t xml:space="preserve">дані комплекси </w:t>
      </w:r>
      <w:r w:rsidRPr="00157874">
        <w:rPr>
          <w:rFonts w:ascii="Times New Roman" w:hAnsi="Times New Roman" w:cs="Times New Roman"/>
          <w:sz w:val="28"/>
          <w:szCs w:val="28"/>
        </w:rPr>
        <w:t>припадає лише 11 % сумарно.</w:t>
      </w:r>
    </w:p>
    <w:p w14:paraId="1EAED977" w14:textId="2F915A07" w:rsidR="005F18B2" w:rsidRPr="00157874" w:rsidRDefault="005F18B2" w:rsidP="00777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території нашої держави нафтогазоносні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рифогенно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-карбонатні комплекси </w:t>
      </w:r>
      <w:r w:rsidRPr="00157874">
        <w:rPr>
          <w:rFonts w:ascii="Times New Roman" w:hAnsi="Times New Roman" w:cs="Times New Roman"/>
          <w:sz w:val="28"/>
          <w:szCs w:val="28"/>
        </w:rPr>
        <w:t xml:space="preserve">поширені </w:t>
      </w:r>
      <w:r w:rsidR="0077740E">
        <w:rPr>
          <w:rFonts w:ascii="Times New Roman" w:hAnsi="Times New Roman" w:cs="Times New Roman"/>
          <w:sz w:val="28"/>
          <w:szCs w:val="28"/>
        </w:rPr>
        <w:t xml:space="preserve">в межах </w:t>
      </w:r>
      <w:r w:rsidR="0077740E" w:rsidRPr="00157874">
        <w:rPr>
          <w:rFonts w:ascii="Times New Roman" w:hAnsi="Times New Roman" w:cs="Times New Roman"/>
          <w:sz w:val="28"/>
          <w:szCs w:val="28"/>
        </w:rPr>
        <w:t xml:space="preserve">переважно </w:t>
      </w:r>
      <w:proofErr w:type="spellStart"/>
      <w:r w:rsidR="0077740E" w:rsidRPr="00157874">
        <w:rPr>
          <w:rFonts w:ascii="Times New Roman" w:hAnsi="Times New Roman" w:cs="Times New Roman"/>
          <w:sz w:val="28"/>
          <w:szCs w:val="28"/>
        </w:rPr>
        <w:t>кам᾽яновугільн</w:t>
      </w:r>
      <w:r w:rsidR="0077740E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77740E">
        <w:rPr>
          <w:rFonts w:ascii="Times New Roman" w:hAnsi="Times New Roman" w:cs="Times New Roman"/>
          <w:sz w:val="28"/>
          <w:szCs w:val="28"/>
        </w:rPr>
        <w:t xml:space="preserve"> товщі </w:t>
      </w:r>
      <w:r w:rsidR="0077740E" w:rsidRPr="00157874">
        <w:rPr>
          <w:rFonts w:ascii="Times New Roman" w:hAnsi="Times New Roman" w:cs="Times New Roman"/>
          <w:sz w:val="28"/>
          <w:szCs w:val="28"/>
        </w:rPr>
        <w:t xml:space="preserve">східних сегментів південного та північного бортів ДДЗ, північного борту ДДА, північної прибортової зони ДДЗ, </w:t>
      </w:r>
      <w:proofErr w:type="spellStart"/>
      <w:r w:rsidR="0077740E" w:rsidRPr="00157874">
        <w:rPr>
          <w:rFonts w:ascii="Times New Roman" w:hAnsi="Times New Roman" w:cs="Times New Roman"/>
          <w:sz w:val="28"/>
          <w:szCs w:val="28"/>
        </w:rPr>
        <w:t>Срібненського</w:t>
      </w:r>
      <w:proofErr w:type="spellEnd"/>
      <w:r w:rsidR="0077740E" w:rsidRPr="0015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40E" w:rsidRPr="00157874">
        <w:rPr>
          <w:rFonts w:ascii="Times New Roman" w:hAnsi="Times New Roman" w:cs="Times New Roman"/>
          <w:sz w:val="28"/>
          <w:szCs w:val="28"/>
        </w:rPr>
        <w:t>мегаатолу</w:t>
      </w:r>
      <w:proofErr w:type="spellEnd"/>
      <w:r w:rsidR="0077740E" w:rsidRPr="00157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40E" w:rsidRPr="00157874">
        <w:rPr>
          <w:rFonts w:ascii="Times New Roman" w:hAnsi="Times New Roman" w:cs="Times New Roman"/>
          <w:sz w:val="28"/>
          <w:szCs w:val="28"/>
        </w:rPr>
        <w:t>Старобільсько-Мілерівської</w:t>
      </w:r>
      <w:proofErr w:type="spellEnd"/>
      <w:r w:rsidR="0077740E" w:rsidRPr="0015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40E" w:rsidRPr="00157874">
        <w:rPr>
          <w:rFonts w:ascii="Times New Roman" w:hAnsi="Times New Roman" w:cs="Times New Roman"/>
          <w:sz w:val="28"/>
          <w:szCs w:val="28"/>
        </w:rPr>
        <w:t>монокліналі</w:t>
      </w:r>
      <w:proofErr w:type="spellEnd"/>
      <w:r w:rsidR="0077740E" w:rsidRPr="00157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40E" w:rsidRPr="00157874">
        <w:rPr>
          <w:rFonts w:ascii="Times New Roman" w:hAnsi="Times New Roman" w:cs="Times New Roman"/>
          <w:sz w:val="28"/>
          <w:szCs w:val="28"/>
        </w:rPr>
        <w:t>нижньопермських</w:t>
      </w:r>
      <w:proofErr w:type="spellEnd"/>
      <w:r w:rsidR="0077740E" w:rsidRPr="00157874">
        <w:rPr>
          <w:rFonts w:ascii="Times New Roman" w:hAnsi="Times New Roman" w:cs="Times New Roman"/>
          <w:sz w:val="28"/>
          <w:szCs w:val="28"/>
        </w:rPr>
        <w:t xml:space="preserve"> соленосних </w:t>
      </w:r>
      <w:proofErr w:type="spellStart"/>
      <w:r w:rsidR="0077740E" w:rsidRPr="00157874">
        <w:rPr>
          <w:rFonts w:ascii="Times New Roman" w:hAnsi="Times New Roman" w:cs="Times New Roman"/>
          <w:sz w:val="28"/>
          <w:szCs w:val="28"/>
        </w:rPr>
        <w:t>палеодепресій</w:t>
      </w:r>
      <w:proofErr w:type="spellEnd"/>
      <w:r w:rsidR="0077740E" w:rsidRPr="00157874">
        <w:rPr>
          <w:rFonts w:ascii="Times New Roman" w:hAnsi="Times New Roman" w:cs="Times New Roman"/>
          <w:sz w:val="28"/>
          <w:szCs w:val="28"/>
        </w:rPr>
        <w:t xml:space="preserve"> ДДЗ, а також палеозойських (</w:t>
      </w:r>
      <w:r w:rsidR="0077740E" w:rsidRPr="0015787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7740E" w:rsidRPr="00157874">
        <w:rPr>
          <w:rFonts w:ascii="Times New Roman" w:hAnsi="Times New Roman" w:cs="Times New Roman"/>
          <w:sz w:val="28"/>
          <w:szCs w:val="28"/>
        </w:rPr>
        <w:t xml:space="preserve">, </w:t>
      </w:r>
      <w:r w:rsidR="0077740E" w:rsidRPr="0015787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7740E" w:rsidRPr="00157874">
        <w:rPr>
          <w:rFonts w:ascii="Times New Roman" w:hAnsi="Times New Roman" w:cs="Times New Roman"/>
          <w:sz w:val="28"/>
          <w:szCs w:val="28"/>
        </w:rPr>
        <w:t xml:space="preserve">, </w:t>
      </w:r>
      <w:r w:rsidR="0077740E" w:rsidRPr="0015787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7740E" w:rsidRPr="0015787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77740E" w:rsidRPr="0015787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77740E" w:rsidRPr="00157874">
        <w:rPr>
          <w:rFonts w:ascii="Times New Roman" w:hAnsi="Times New Roman" w:cs="Times New Roman"/>
          <w:sz w:val="28"/>
          <w:szCs w:val="28"/>
        </w:rPr>
        <w:t>верхньоюрсько</w:t>
      </w:r>
      <w:proofErr w:type="spellEnd"/>
      <w:r w:rsidR="0077740E" w:rsidRPr="00157874">
        <w:rPr>
          <w:rFonts w:ascii="Times New Roman" w:hAnsi="Times New Roman" w:cs="Times New Roman"/>
          <w:sz w:val="28"/>
          <w:szCs w:val="28"/>
        </w:rPr>
        <w:t>-крейдових (</w:t>
      </w:r>
      <w:r w:rsidR="0077740E" w:rsidRPr="00157874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77740E" w:rsidRPr="0015787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77740E" w:rsidRPr="00157874">
        <w:rPr>
          <w:rFonts w:ascii="Times New Roman" w:hAnsi="Times New Roman" w:cs="Times New Roman"/>
          <w:sz w:val="28"/>
          <w:szCs w:val="28"/>
        </w:rPr>
        <w:t>-</w:t>
      </w:r>
      <w:r w:rsidR="0077740E" w:rsidRPr="0015787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7740E" w:rsidRPr="00157874">
        <w:rPr>
          <w:rFonts w:ascii="Times New Roman" w:hAnsi="Times New Roman" w:cs="Times New Roman"/>
          <w:sz w:val="28"/>
          <w:szCs w:val="28"/>
        </w:rPr>
        <w:t>) та палеоген-неогенових (</w:t>
      </w:r>
      <w:r w:rsidR="0077740E" w:rsidRPr="00157874">
        <w:rPr>
          <w:rFonts w:ascii="Times New Roman" w:hAnsi="Times New Roman" w:cs="Times New Roman"/>
          <w:sz w:val="28"/>
          <w:szCs w:val="28"/>
          <w:lang w:val="en-US"/>
        </w:rPr>
        <w:t>Ꝑ</w:t>
      </w:r>
      <w:r w:rsidR="0077740E" w:rsidRPr="00157874">
        <w:rPr>
          <w:rFonts w:ascii="Times New Roman" w:hAnsi="Times New Roman" w:cs="Times New Roman"/>
          <w:sz w:val="28"/>
          <w:szCs w:val="28"/>
        </w:rPr>
        <w:t>-</w:t>
      </w:r>
      <w:r w:rsidR="0077740E" w:rsidRPr="0015787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7740E" w:rsidRPr="00157874">
        <w:rPr>
          <w:rFonts w:ascii="Times New Roman" w:hAnsi="Times New Roman" w:cs="Times New Roman"/>
          <w:sz w:val="28"/>
          <w:szCs w:val="28"/>
        </w:rPr>
        <w:t>) комплексів західного й південного регіонів [1]</w:t>
      </w:r>
      <w:r w:rsidR="0077740E">
        <w:rPr>
          <w:rFonts w:ascii="Times New Roman" w:hAnsi="Times New Roman" w:cs="Times New Roman"/>
          <w:sz w:val="28"/>
          <w:szCs w:val="28"/>
        </w:rPr>
        <w:t xml:space="preserve"> і приурочені до таких структур, </w:t>
      </w:r>
      <w:r w:rsidRPr="00157874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157874">
        <w:rPr>
          <w:rFonts w:ascii="Times New Roman" w:hAnsi="Times New Roman" w:cs="Times New Roman"/>
          <w:sz w:val="28"/>
          <w:szCs w:val="28"/>
        </w:rPr>
        <w:t>мегаатоли</w:t>
      </w:r>
      <w:proofErr w:type="spellEnd"/>
      <w:r w:rsidRPr="00157874">
        <w:rPr>
          <w:rFonts w:ascii="Times New Roman" w:hAnsi="Times New Roman" w:cs="Times New Roman"/>
          <w:sz w:val="28"/>
          <w:szCs w:val="28"/>
        </w:rPr>
        <w:t xml:space="preserve">, бар’єрні рифи, карбонатні вали, карбонатні </w:t>
      </w:r>
      <w:proofErr w:type="spellStart"/>
      <w:r w:rsidRPr="00157874">
        <w:rPr>
          <w:rFonts w:ascii="Times New Roman" w:hAnsi="Times New Roman" w:cs="Times New Roman"/>
          <w:sz w:val="28"/>
          <w:szCs w:val="28"/>
        </w:rPr>
        <w:t>біостроми</w:t>
      </w:r>
      <w:proofErr w:type="spellEnd"/>
      <w:r w:rsidRPr="00157874">
        <w:rPr>
          <w:rFonts w:ascii="Times New Roman" w:hAnsi="Times New Roman" w:cs="Times New Roman"/>
          <w:sz w:val="28"/>
          <w:szCs w:val="28"/>
        </w:rPr>
        <w:t xml:space="preserve"> або </w:t>
      </w:r>
      <w:proofErr w:type="spellStart"/>
      <w:r w:rsidRPr="00157874">
        <w:rPr>
          <w:rFonts w:ascii="Times New Roman" w:hAnsi="Times New Roman" w:cs="Times New Roman"/>
          <w:sz w:val="28"/>
          <w:szCs w:val="28"/>
        </w:rPr>
        <w:t>біогерми</w:t>
      </w:r>
      <w:proofErr w:type="spellEnd"/>
      <w:r w:rsidRPr="00157874">
        <w:rPr>
          <w:rFonts w:ascii="Times New Roman" w:hAnsi="Times New Roman" w:cs="Times New Roman"/>
          <w:sz w:val="28"/>
          <w:szCs w:val="28"/>
        </w:rPr>
        <w:t>.</w:t>
      </w:r>
    </w:p>
    <w:p w14:paraId="74F93636" w14:textId="5ED694B1" w:rsidR="00D622C5" w:rsidRPr="00157874" w:rsidRDefault="00D622C5" w:rsidP="001618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874">
        <w:rPr>
          <w:rFonts w:ascii="Times New Roman" w:hAnsi="Times New Roman" w:cs="Times New Roman"/>
          <w:sz w:val="28"/>
          <w:szCs w:val="28"/>
        </w:rPr>
        <w:t xml:space="preserve">За підрахунками </w:t>
      </w:r>
      <w:proofErr w:type="spellStart"/>
      <w:r w:rsidR="00B0725A" w:rsidRPr="00157874">
        <w:rPr>
          <w:rFonts w:ascii="Times New Roman" w:hAnsi="Times New Roman" w:cs="Times New Roman"/>
          <w:sz w:val="28"/>
          <w:szCs w:val="28"/>
        </w:rPr>
        <w:t>УкрДГРІ</w:t>
      </w:r>
      <w:proofErr w:type="spellEnd"/>
      <w:r w:rsidR="00B0725A" w:rsidRPr="00157874">
        <w:rPr>
          <w:rFonts w:ascii="Times New Roman" w:hAnsi="Times New Roman" w:cs="Times New Roman"/>
          <w:sz w:val="28"/>
          <w:szCs w:val="28"/>
        </w:rPr>
        <w:t xml:space="preserve"> </w:t>
      </w:r>
      <w:r w:rsidR="00DE7881">
        <w:rPr>
          <w:rFonts w:ascii="Times New Roman" w:hAnsi="Times New Roman" w:cs="Times New Roman"/>
          <w:sz w:val="28"/>
          <w:szCs w:val="28"/>
        </w:rPr>
        <w:t xml:space="preserve">в межах вище вказаних районів </w:t>
      </w:r>
      <w:r w:rsidR="0077740E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Pr="00157874">
        <w:rPr>
          <w:rFonts w:ascii="Times New Roman" w:hAnsi="Times New Roman" w:cs="Times New Roman"/>
          <w:sz w:val="28"/>
          <w:szCs w:val="28"/>
        </w:rPr>
        <w:t xml:space="preserve">нерозвіданих запасів </w:t>
      </w:r>
      <w:r w:rsidR="005F18B2">
        <w:rPr>
          <w:rFonts w:ascii="Times New Roman" w:hAnsi="Times New Roman" w:cs="Times New Roman"/>
          <w:sz w:val="28"/>
          <w:szCs w:val="28"/>
        </w:rPr>
        <w:t>такого типу</w:t>
      </w:r>
      <w:r w:rsidRPr="00157874">
        <w:rPr>
          <w:rFonts w:ascii="Times New Roman" w:hAnsi="Times New Roman" w:cs="Times New Roman"/>
          <w:sz w:val="28"/>
          <w:szCs w:val="28"/>
        </w:rPr>
        <w:t xml:space="preserve"> </w:t>
      </w:r>
      <w:r w:rsidR="0077740E" w:rsidRPr="00157874">
        <w:rPr>
          <w:rFonts w:ascii="Times New Roman" w:hAnsi="Times New Roman" w:cs="Times New Roman"/>
          <w:sz w:val="28"/>
          <w:szCs w:val="28"/>
        </w:rPr>
        <w:t>може становити близько 5 млрд.</w:t>
      </w:r>
      <w:r w:rsidR="0077740E" w:rsidRPr="0015787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7740E" w:rsidRPr="00157874">
        <w:rPr>
          <w:rFonts w:ascii="Times New Roman" w:hAnsi="Times New Roman" w:cs="Times New Roman"/>
          <w:sz w:val="28"/>
          <w:szCs w:val="28"/>
        </w:rPr>
        <w:t>т</w:t>
      </w:r>
      <w:r w:rsidR="00DE7881">
        <w:rPr>
          <w:rFonts w:ascii="Times New Roman" w:hAnsi="Times New Roman" w:cs="Times New Roman"/>
          <w:sz w:val="28"/>
          <w:szCs w:val="28"/>
        </w:rPr>
        <w:t>.</w:t>
      </w:r>
    </w:p>
    <w:p w14:paraId="594B4DD8" w14:textId="7E19C5F0" w:rsidR="00F85CDE" w:rsidRPr="00157874" w:rsidRDefault="00F85CDE" w:rsidP="00766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874">
        <w:rPr>
          <w:rFonts w:ascii="Times New Roman" w:hAnsi="Times New Roman" w:cs="Times New Roman"/>
          <w:sz w:val="28"/>
          <w:szCs w:val="28"/>
        </w:rPr>
        <w:lastRenderedPageBreak/>
        <w:t xml:space="preserve">Тож є сенс </w:t>
      </w:r>
      <w:r w:rsidR="00EF043F" w:rsidRPr="00157874">
        <w:rPr>
          <w:rFonts w:ascii="Times New Roman" w:hAnsi="Times New Roman" w:cs="Times New Roman"/>
          <w:sz w:val="28"/>
          <w:szCs w:val="28"/>
        </w:rPr>
        <w:t>виконувати</w:t>
      </w:r>
      <w:r w:rsidRPr="00157874">
        <w:rPr>
          <w:rFonts w:ascii="Times New Roman" w:hAnsi="Times New Roman" w:cs="Times New Roman"/>
          <w:sz w:val="28"/>
          <w:szCs w:val="28"/>
        </w:rPr>
        <w:t xml:space="preserve"> пошукові роботи й детальне вивчення нафтогазоносності </w:t>
      </w:r>
      <w:proofErr w:type="spellStart"/>
      <w:r w:rsidRPr="00157874">
        <w:rPr>
          <w:rFonts w:ascii="Times New Roman" w:hAnsi="Times New Roman" w:cs="Times New Roman"/>
          <w:sz w:val="28"/>
          <w:szCs w:val="28"/>
        </w:rPr>
        <w:t>рифогенно</w:t>
      </w:r>
      <w:proofErr w:type="spellEnd"/>
      <w:r w:rsidRPr="00157874">
        <w:rPr>
          <w:rFonts w:ascii="Times New Roman" w:hAnsi="Times New Roman" w:cs="Times New Roman"/>
          <w:sz w:val="28"/>
          <w:szCs w:val="28"/>
        </w:rPr>
        <w:t>-карбонатних комплексів</w:t>
      </w:r>
      <w:r w:rsidR="00191832" w:rsidRPr="00157874">
        <w:rPr>
          <w:rFonts w:ascii="Times New Roman" w:hAnsi="Times New Roman" w:cs="Times New Roman"/>
          <w:sz w:val="28"/>
          <w:szCs w:val="28"/>
        </w:rPr>
        <w:t xml:space="preserve"> у межах України з метою виявлення і подальшої промислової розробки покладів нафти і газу.</w:t>
      </w:r>
    </w:p>
    <w:p w14:paraId="562D6742" w14:textId="77777777" w:rsidR="00B35A57" w:rsidRPr="00157874" w:rsidRDefault="00B35A57" w:rsidP="00B35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874">
        <w:rPr>
          <w:rFonts w:ascii="Times New Roman" w:hAnsi="Times New Roman" w:cs="Times New Roman"/>
          <w:sz w:val="28"/>
          <w:szCs w:val="28"/>
        </w:rPr>
        <w:t>Перспективними на промислові поклади вуглеводнів є:</w:t>
      </w:r>
    </w:p>
    <w:p w14:paraId="29BC976E" w14:textId="5085AF53" w:rsidR="00B35A57" w:rsidRPr="00157874" w:rsidRDefault="00191832" w:rsidP="00B35A5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874">
        <w:rPr>
          <w:rFonts w:ascii="Times New Roman" w:hAnsi="Times New Roman" w:cs="Times New Roman"/>
          <w:sz w:val="28"/>
          <w:szCs w:val="28"/>
        </w:rPr>
        <w:t xml:space="preserve">формації, що залягають на розущільнених масивах </w:t>
      </w:r>
      <w:r w:rsidR="00B0725A" w:rsidRPr="00157874">
        <w:rPr>
          <w:rFonts w:ascii="Times New Roman" w:hAnsi="Times New Roman" w:cs="Times New Roman"/>
          <w:sz w:val="28"/>
          <w:szCs w:val="28"/>
        </w:rPr>
        <w:t>архей-протерозойських (</w:t>
      </w:r>
      <w:r w:rsidR="00B0725A" w:rsidRPr="00157874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="00B0725A" w:rsidRPr="0015787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0725A" w:rsidRPr="00157874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B0725A" w:rsidRPr="0015787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B0725A" w:rsidRPr="00157874">
        <w:rPr>
          <w:rFonts w:ascii="Times New Roman" w:hAnsi="Times New Roman" w:cs="Times New Roman"/>
          <w:sz w:val="28"/>
          <w:szCs w:val="28"/>
        </w:rPr>
        <w:t xml:space="preserve"> </w:t>
      </w:r>
      <w:r w:rsidRPr="00157874">
        <w:rPr>
          <w:rFonts w:ascii="Times New Roman" w:hAnsi="Times New Roman" w:cs="Times New Roman"/>
          <w:sz w:val="28"/>
          <w:szCs w:val="28"/>
        </w:rPr>
        <w:t>кристалічних порід [</w:t>
      </w:r>
      <w:r w:rsidR="00545435" w:rsidRPr="00157874">
        <w:rPr>
          <w:rFonts w:ascii="Times New Roman" w:hAnsi="Times New Roman" w:cs="Times New Roman"/>
          <w:sz w:val="28"/>
          <w:szCs w:val="28"/>
        </w:rPr>
        <w:t>4</w:t>
      </w:r>
      <w:r w:rsidRPr="00157874">
        <w:rPr>
          <w:rFonts w:ascii="Times New Roman" w:hAnsi="Times New Roman" w:cs="Times New Roman"/>
          <w:sz w:val="28"/>
          <w:szCs w:val="28"/>
        </w:rPr>
        <w:t xml:space="preserve">]; </w:t>
      </w:r>
    </w:p>
    <w:p w14:paraId="7541C535" w14:textId="1C94FD44" w:rsidR="00B35A57" w:rsidRPr="00157874" w:rsidRDefault="00191832" w:rsidP="00B35A5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874">
        <w:rPr>
          <w:rFonts w:ascii="Times New Roman" w:hAnsi="Times New Roman" w:cs="Times New Roman"/>
          <w:sz w:val="28"/>
          <w:szCs w:val="28"/>
        </w:rPr>
        <w:t xml:space="preserve">поклади приурочені до антиклінальних пасток на невеликих глибинах (до 3000 м); </w:t>
      </w:r>
    </w:p>
    <w:p w14:paraId="195AFD65" w14:textId="1A068CC7" w:rsidR="00191832" w:rsidRPr="00157874" w:rsidRDefault="00191832" w:rsidP="00B35A5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874">
        <w:rPr>
          <w:rFonts w:ascii="Times New Roman" w:hAnsi="Times New Roman" w:cs="Times New Roman"/>
          <w:sz w:val="28"/>
          <w:szCs w:val="28"/>
        </w:rPr>
        <w:t>продуктивні горизонти</w:t>
      </w:r>
      <w:r w:rsidR="005A0827" w:rsidRPr="0015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827" w:rsidRPr="00157874">
        <w:rPr>
          <w:rFonts w:ascii="Times New Roman" w:hAnsi="Times New Roman" w:cs="Times New Roman"/>
          <w:sz w:val="28"/>
          <w:szCs w:val="28"/>
        </w:rPr>
        <w:t>карбонатно</w:t>
      </w:r>
      <w:proofErr w:type="spellEnd"/>
      <w:r w:rsidR="005A0827" w:rsidRPr="00157874">
        <w:rPr>
          <w:rFonts w:ascii="Times New Roman" w:hAnsi="Times New Roman" w:cs="Times New Roman"/>
          <w:sz w:val="28"/>
          <w:szCs w:val="28"/>
        </w:rPr>
        <w:t>-теригенних комплексів</w:t>
      </w:r>
      <w:r w:rsidRPr="00157874">
        <w:rPr>
          <w:rFonts w:ascii="Times New Roman" w:hAnsi="Times New Roman" w:cs="Times New Roman"/>
          <w:sz w:val="28"/>
          <w:szCs w:val="28"/>
        </w:rPr>
        <w:t xml:space="preserve"> на великих (4000-5000 м) та надвеликих </w:t>
      </w:r>
      <w:r w:rsidRPr="0015787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157874">
        <w:rPr>
          <w:rFonts w:ascii="Times New Roman" w:hAnsi="Times New Roman" w:cs="Times New Roman"/>
          <w:sz w:val="28"/>
          <w:szCs w:val="28"/>
        </w:rPr>
        <w:t>&gt;6000 м)</w:t>
      </w:r>
      <w:r w:rsidR="00B61E6C" w:rsidRPr="00157874">
        <w:rPr>
          <w:rFonts w:ascii="Times New Roman" w:hAnsi="Times New Roman" w:cs="Times New Roman"/>
          <w:sz w:val="28"/>
          <w:szCs w:val="28"/>
        </w:rPr>
        <w:t xml:space="preserve"> глибинах</w:t>
      </w:r>
      <w:r w:rsidRPr="00157874">
        <w:rPr>
          <w:rFonts w:ascii="Times New Roman" w:hAnsi="Times New Roman" w:cs="Times New Roman"/>
          <w:sz w:val="28"/>
          <w:szCs w:val="28"/>
        </w:rPr>
        <w:t>.</w:t>
      </w:r>
    </w:p>
    <w:p w14:paraId="254B056C" w14:textId="4A1BC8EA" w:rsidR="00766BCC" w:rsidRPr="00157874" w:rsidRDefault="00766BCC" w:rsidP="00766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F79A31" w14:textId="13296A7E" w:rsidR="00766BCC" w:rsidRPr="00157874" w:rsidRDefault="00766BCC" w:rsidP="00766BCC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7874">
        <w:rPr>
          <w:rFonts w:ascii="Times New Roman" w:hAnsi="Times New Roman" w:cs="Times New Roman"/>
          <w:i/>
          <w:iCs/>
          <w:sz w:val="24"/>
          <w:szCs w:val="24"/>
        </w:rPr>
        <w:t>Література</w:t>
      </w:r>
    </w:p>
    <w:p w14:paraId="6DA45F91" w14:textId="5B410B4E" w:rsidR="00426B0C" w:rsidRPr="00157874" w:rsidRDefault="00426B0C" w:rsidP="00426B0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874">
        <w:rPr>
          <w:rFonts w:ascii="Times New Roman" w:hAnsi="Times New Roman" w:cs="Times New Roman"/>
          <w:i/>
          <w:iCs/>
          <w:sz w:val="24"/>
          <w:szCs w:val="24"/>
        </w:rPr>
        <w:t>Вуль</w:t>
      </w:r>
      <w:proofErr w:type="spellEnd"/>
      <w:r w:rsidRPr="00157874">
        <w:rPr>
          <w:rFonts w:ascii="Times New Roman" w:hAnsi="Times New Roman" w:cs="Times New Roman"/>
          <w:i/>
          <w:iCs/>
          <w:sz w:val="24"/>
          <w:szCs w:val="24"/>
        </w:rPr>
        <w:t xml:space="preserve"> М.А., </w:t>
      </w:r>
      <w:proofErr w:type="spellStart"/>
      <w:r w:rsidRPr="00157874">
        <w:rPr>
          <w:rFonts w:ascii="Times New Roman" w:hAnsi="Times New Roman" w:cs="Times New Roman"/>
          <w:i/>
          <w:iCs/>
          <w:sz w:val="24"/>
          <w:szCs w:val="24"/>
        </w:rPr>
        <w:t>Гаврилко</w:t>
      </w:r>
      <w:proofErr w:type="spellEnd"/>
      <w:r w:rsidRPr="00157874">
        <w:rPr>
          <w:rFonts w:ascii="Times New Roman" w:hAnsi="Times New Roman" w:cs="Times New Roman"/>
          <w:i/>
          <w:iCs/>
          <w:sz w:val="24"/>
          <w:szCs w:val="24"/>
        </w:rPr>
        <w:t xml:space="preserve"> В.М., </w:t>
      </w:r>
      <w:proofErr w:type="spellStart"/>
      <w:r w:rsidRPr="00157874">
        <w:rPr>
          <w:rFonts w:ascii="Times New Roman" w:hAnsi="Times New Roman" w:cs="Times New Roman"/>
          <w:i/>
          <w:iCs/>
          <w:sz w:val="24"/>
          <w:szCs w:val="24"/>
        </w:rPr>
        <w:t>Полухтович</w:t>
      </w:r>
      <w:proofErr w:type="spellEnd"/>
      <w:r w:rsidRPr="00157874">
        <w:rPr>
          <w:rFonts w:ascii="Times New Roman" w:hAnsi="Times New Roman" w:cs="Times New Roman"/>
          <w:i/>
          <w:iCs/>
          <w:sz w:val="24"/>
          <w:szCs w:val="24"/>
        </w:rPr>
        <w:t xml:space="preserve"> Б.М. </w:t>
      </w:r>
      <w:r w:rsidRPr="00157874">
        <w:rPr>
          <w:rFonts w:ascii="Times New Roman" w:hAnsi="Times New Roman" w:cs="Times New Roman"/>
          <w:sz w:val="24"/>
          <w:szCs w:val="24"/>
        </w:rPr>
        <w:t>та ін.</w:t>
      </w:r>
      <w:r w:rsidRPr="00157874">
        <w:rPr>
          <w:rFonts w:ascii="Times New Roman" w:hAnsi="Times New Roman" w:cs="Times New Roman"/>
          <w:sz w:val="24"/>
          <w:szCs w:val="24"/>
        </w:rPr>
        <w:t xml:space="preserve"> </w:t>
      </w:r>
      <w:r w:rsidRPr="00157874">
        <w:rPr>
          <w:rFonts w:ascii="Times New Roman" w:hAnsi="Times New Roman" w:cs="Times New Roman"/>
          <w:sz w:val="24"/>
          <w:szCs w:val="24"/>
        </w:rPr>
        <w:t>Сучасний стан ресурсної бази вуглеводнів у на-</w:t>
      </w:r>
      <w:r w:rsidRPr="00157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фтогазоносних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</w:t>
      </w:r>
      <w:r w:rsidRPr="00157874">
        <w:rPr>
          <w:rFonts w:ascii="Times New Roman" w:hAnsi="Times New Roman" w:cs="Times New Roman"/>
          <w:sz w:val="24"/>
          <w:szCs w:val="24"/>
        </w:rPr>
        <w:t>регіонах України // Газ і нафта. —</w:t>
      </w:r>
      <w:r w:rsidRPr="00157874">
        <w:rPr>
          <w:rFonts w:ascii="Times New Roman" w:hAnsi="Times New Roman" w:cs="Times New Roman"/>
          <w:sz w:val="24"/>
          <w:szCs w:val="24"/>
        </w:rPr>
        <w:t xml:space="preserve"> </w:t>
      </w:r>
      <w:r w:rsidRPr="00157874">
        <w:rPr>
          <w:rFonts w:ascii="Times New Roman" w:hAnsi="Times New Roman" w:cs="Times New Roman"/>
          <w:sz w:val="24"/>
          <w:szCs w:val="24"/>
        </w:rPr>
        <w:t>2006. — № 11. — С. 32—36.</w:t>
      </w:r>
    </w:p>
    <w:p w14:paraId="36E710F5" w14:textId="050B4D3C" w:rsidR="00426B0C" w:rsidRPr="00157874" w:rsidRDefault="00426B0C" w:rsidP="00426B0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874">
        <w:rPr>
          <w:rFonts w:ascii="Times New Roman" w:hAnsi="Times New Roman" w:cs="Times New Roman"/>
          <w:i/>
          <w:iCs/>
          <w:sz w:val="24"/>
          <w:szCs w:val="24"/>
        </w:rPr>
        <w:t xml:space="preserve">Лукин А.Е.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Литогеодинамические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факторы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нефтегазонакопления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авлакогенных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бассейнах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>. —</w:t>
      </w:r>
      <w:r w:rsidRPr="00157874">
        <w:rPr>
          <w:rFonts w:ascii="Times New Roman" w:hAnsi="Times New Roman" w:cs="Times New Roman"/>
          <w:sz w:val="24"/>
          <w:szCs w:val="24"/>
        </w:rPr>
        <w:t xml:space="preserve"> </w:t>
      </w:r>
      <w:r w:rsidRPr="00157874">
        <w:rPr>
          <w:rFonts w:ascii="Times New Roman" w:hAnsi="Times New Roman" w:cs="Times New Roman"/>
          <w:sz w:val="24"/>
          <w:szCs w:val="24"/>
        </w:rPr>
        <w:t>К.: Наук. думка, 1997. — 225 с.</w:t>
      </w:r>
    </w:p>
    <w:p w14:paraId="7E379842" w14:textId="1B625FD2" w:rsidR="00426B0C" w:rsidRPr="00157874" w:rsidRDefault="00426B0C" w:rsidP="00426B0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874">
        <w:rPr>
          <w:rFonts w:ascii="Times New Roman" w:hAnsi="Times New Roman" w:cs="Times New Roman"/>
          <w:i/>
          <w:iCs/>
          <w:sz w:val="24"/>
          <w:szCs w:val="24"/>
        </w:rPr>
        <w:t xml:space="preserve">Лукин А.Е.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Перспективы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поисков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неантиклинальных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залежей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нефти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газа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Днепровско-Донецкой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впадине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// Сов.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геология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>. — 1976. — № 8. —</w:t>
      </w:r>
      <w:r w:rsidRPr="00157874">
        <w:rPr>
          <w:rFonts w:ascii="Times New Roman" w:hAnsi="Times New Roman" w:cs="Times New Roman"/>
          <w:sz w:val="24"/>
          <w:szCs w:val="24"/>
        </w:rPr>
        <w:t xml:space="preserve"> </w:t>
      </w:r>
      <w:r w:rsidRPr="00157874">
        <w:rPr>
          <w:rFonts w:ascii="Times New Roman" w:hAnsi="Times New Roman" w:cs="Times New Roman"/>
          <w:sz w:val="24"/>
          <w:szCs w:val="24"/>
        </w:rPr>
        <w:t>С. 14—25</w:t>
      </w:r>
    </w:p>
    <w:p w14:paraId="152193A2" w14:textId="4DDCF891" w:rsidR="00426B0C" w:rsidRPr="00157874" w:rsidRDefault="00426B0C" w:rsidP="00426B0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874">
        <w:rPr>
          <w:rFonts w:ascii="Times New Roman" w:hAnsi="Times New Roman" w:cs="Times New Roman"/>
          <w:i/>
          <w:iCs/>
          <w:sz w:val="24"/>
          <w:szCs w:val="24"/>
        </w:rPr>
        <w:t xml:space="preserve">Лукин А.Е.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Биогенно-карбонатные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постройки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на</w:t>
      </w:r>
      <w:r w:rsidRPr="00157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выступах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разуплотненных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кристаллических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пород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перспективный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тип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комбинированных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ловушек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нефти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газа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Геол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7874">
        <w:rPr>
          <w:rFonts w:ascii="Times New Roman" w:hAnsi="Times New Roman" w:cs="Times New Roman"/>
          <w:sz w:val="24"/>
          <w:szCs w:val="24"/>
        </w:rPr>
        <w:t>журн</w:t>
      </w:r>
      <w:proofErr w:type="spellEnd"/>
      <w:r w:rsidRPr="00157874">
        <w:rPr>
          <w:rFonts w:ascii="Times New Roman" w:hAnsi="Times New Roman" w:cs="Times New Roman"/>
          <w:sz w:val="24"/>
          <w:szCs w:val="24"/>
        </w:rPr>
        <w:t>. — 2006. — № 1. —</w:t>
      </w:r>
      <w:r w:rsidRPr="00157874">
        <w:rPr>
          <w:rFonts w:ascii="Times New Roman" w:hAnsi="Times New Roman" w:cs="Times New Roman"/>
          <w:sz w:val="24"/>
          <w:szCs w:val="24"/>
        </w:rPr>
        <w:t xml:space="preserve"> </w:t>
      </w:r>
      <w:r w:rsidRPr="00157874">
        <w:rPr>
          <w:rFonts w:ascii="Times New Roman" w:hAnsi="Times New Roman" w:cs="Times New Roman"/>
          <w:sz w:val="24"/>
          <w:szCs w:val="24"/>
        </w:rPr>
        <w:t>С. 13—25.</w:t>
      </w:r>
    </w:p>
    <w:p w14:paraId="7C60782E" w14:textId="77777777" w:rsidR="00766BCC" w:rsidRPr="00A67241" w:rsidRDefault="00766BCC" w:rsidP="00766BC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766BCC" w:rsidRPr="00A67241" w:rsidSect="00766BCC">
      <w:pgSz w:w="11906" w:h="16838"/>
      <w:pgMar w:top="144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23D9F"/>
    <w:multiLevelType w:val="hybridMultilevel"/>
    <w:tmpl w:val="7C3803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00242"/>
    <w:multiLevelType w:val="hybridMultilevel"/>
    <w:tmpl w:val="4F4C7AE6"/>
    <w:lvl w:ilvl="0" w:tplc="D3306A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947937">
    <w:abstractNumId w:val="0"/>
  </w:num>
  <w:num w:numId="2" w16cid:durableId="1784181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F0"/>
    <w:rsid w:val="00015A53"/>
    <w:rsid w:val="000624C3"/>
    <w:rsid w:val="00150D24"/>
    <w:rsid w:val="00157874"/>
    <w:rsid w:val="00161854"/>
    <w:rsid w:val="00191832"/>
    <w:rsid w:val="001B2110"/>
    <w:rsid w:val="00277923"/>
    <w:rsid w:val="002F7A13"/>
    <w:rsid w:val="003377D4"/>
    <w:rsid w:val="003650D4"/>
    <w:rsid w:val="00372D5A"/>
    <w:rsid w:val="00426B0C"/>
    <w:rsid w:val="004A1CDB"/>
    <w:rsid w:val="00545435"/>
    <w:rsid w:val="005A0827"/>
    <w:rsid w:val="005F18B2"/>
    <w:rsid w:val="00630E85"/>
    <w:rsid w:val="00750DF0"/>
    <w:rsid w:val="00751C83"/>
    <w:rsid w:val="00766BCC"/>
    <w:rsid w:val="0077740E"/>
    <w:rsid w:val="00800754"/>
    <w:rsid w:val="008A15EC"/>
    <w:rsid w:val="009E28F0"/>
    <w:rsid w:val="00A2475D"/>
    <w:rsid w:val="00A44290"/>
    <w:rsid w:val="00A67241"/>
    <w:rsid w:val="00AD401D"/>
    <w:rsid w:val="00B03F55"/>
    <w:rsid w:val="00B0725A"/>
    <w:rsid w:val="00B35A57"/>
    <w:rsid w:val="00B35EAA"/>
    <w:rsid w:val="00B61E6C"/>
    <w:rsid w:val="00C72BE3"/>
    <w:rsid w:val="00D622C5"/>
    <w:rsid w:val="00DC21F0"/>
    <w:rsid w:val="00DE7881"/>
    <w:rsid w:val="00E71696"/>
    <w:rsid w:val="00EE2990"/>
    <w:rsid w:val="00EF043F"/>
    <w:rsid w:val="00F8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67A6"/>
  <w15:chartTrackingRefBased/>
  <w15:docId w15:val="{2AA9A309-8331-4C83-80C2-B398612E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1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21F0"/>
    <w:pPr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C21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26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2159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Laziebna</dc:creator>
  <cp:keywords/>
  <dc:description/>
  <cp:lastModifiedBy>Yulia Laziebna</cp:lastModifiedBy>
  <cp:revision>27</cp:revision>
  <dcterms:created xsi:type="dcterms:W3CDTF">2022-04-20T11:26:00Z</dcterms:created>
  <dcterms:modified xsi:type="dcterms:W3CDTF">2022-04-20T18:15:00Z</dcterms:modified>
</cp:coreProperties>
</file>